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7BED" w14:textId="042425EF" w:rsidR="00792FC6" w:rsidRPr="0009221D" w:rsidRDefault="00792FC6" w:rsidP="007F18CD">
      <w:pPr>
        <w:jc w:val="center"/>
        <w:rPr>
          <w:rFonts w:ascii="Arial" w:hAnsi="Arial" w:cs="Arial"/>
          <w:b/>
          <w:sz w:val="22"/>
          <w:szCs w:val="22"/>
          <w:lang w:val="en-US"/>
        </w:rPr>
      </w:pPr>
    </w:p>
    <w:p w14:paraId="3F19FD0B" w14:textId="22FA0D92" w:rsidR="001D53A4" w:rsidRDefault="001D53A4" w:rsidP="007F18CD">
      <w:pPr>
        <w:jc w:val="center"/>
        <w:rPr>
          <w:rFonts w:ascii="Arial" w:hAnsi="Arial" w:cs="Arial"/>
          <w:b/>
          <w:sz w:val="22"/>
          <w:szCs w:val="22"/>
        </w:rPr>
      </w:pPr>
    </w:p>
    <w:p w14:paraId="6DE771ED" w14:textId="77777777" w:rsidR="001945CD" w:rsidRPr="0009221D" w:rsidRDefault="001945CD" w:rsidP="007F18CD">
      <w:pPr>
        <w:jc w:val="center"/>
        <w:rPr>
          <w:rFonts w:ascii="Arial" w:hAnsi="Arial" w:cs="Arial"/>
          <w:b/>
          <w:sz w:val="22"/>
          <w:szCs w:val="22"/>
        </w:rPr>
      </w:pPr>
    </w:p>
    <w:p w14:paraId="1C7AF39D" w14:textId="77777777" w:rsidR="007F050C" w:rsidRPr="00957525" w:rsidRDefault="007F050C" w:rsidP="007F18CD">
      <w:pPr>
        <w:jc w:val="center"/>
        <w:rPr>
          <w:rFonts w:asciiTheme="minorHAnsi" w:hAnsiTheme="minorHAnsi" w:cstheme="minorHAnsi"/>
          <w:b/>
          <w:sz w:val="28"/>
          <w:szCs w:val="28"/>
        </w:rPr>
      </w:pPr>
      <w:bookmarkStart w:id="0" w:name="_Hlk50626364"/>
      <w:r w:rsidRPr="00957525">
        <w:rPr>
          <w:rFonts w:asciiTheme="minorHAnsi" w:hAnsiTheme="minorHAnsi" w:cstheme="minorHAnsi"/>
          <w:b/>
          <w:sz w:val="28"/>
          <w:szCs w:val="28"/>
        </w:rPr>
        <w:t>ΔΕΛΤΙΟ ΤΥΠΟΥ</w:t>
      </w:r>
    </w:p>
    <w:bookmarkEnd w:id="0"/>
    <w:p w14:paraId="2ACFBF29" w14:textId="630A93C5" w:rsidR="00B66A3F" w:rsidRDefault="00B66A3F" w:rsidP="00A957D3">
      <w:pPr>
        <w:jc w:val="both"/>
        <w:rPr>
          <w:rFonts w:asciiTheme="minorHAnsi" w:hAnsiTheme="minorHAnsi" w:cstheme="minorHAnsi"/>
          <w:b/>
          <w:sz w:val="22"/>
          <w:szCs w:val="22"/>
        </w:rPr>
      </w:pPr>
    </w:p>
    <w:p w14:paraId="27D3E461" w14:textId="77777777" w:rsidR="001945CD" w:rsidRDefault="001945CD" w:rsidP="00A957D3">
      <w:pPr>
        <w:jc w:val="both"/>
        <w:rPr>
          <w:rFonts w:asciiTheme="minorHAnsi" w:hAnsiTheme="minorHAnsi" w:cstheme="minorHAnsi"/>
          <w:b/>
          <w:sz w:val="22"/>
          <w:szCs w:val="22"/>
        </w:rPr>
      </w:pPr>
    </w:p>
    <w:p w14:paraId="0B9FFB9D" w14:textId="77777777" w:rsidR="00F05153" w:rsidRPr="00957525" w:rsidRDefault="00CD255F" w:rsidP="00F05153">
      <w:pPr>
        <w:jc w:val="center"/>
        <w:rPr>
          <w:rFonts w:asciiTheme="minorHAnsi" w:hAnsiTheme="minorHAnsi" w:cstheme="minorHAnsi"/>
          <w:b/>
          <w:sz w:val="28"/>
          <w:szCs w:val="28"/>
        </w:rPr>
      </w:pPr>
      <w:r w:rsidRPr="00957525">
        <w:rPr>
          <w:rFonts w:asciiTheme="minorHAnsi" w:hAnsiTheme="minorHAnsi" w:cstheme="minorHAnsi"/>
          <w:b/>
          <w:sz w:val="28"/>
          <w:szCs w:val="28"/>
        </w:rPr>
        <w:t>Προετοιμασία</w:t>
      </w:r>
      <w:r w:rsidR="00E92233" w:rsidRPr="00957525">
        <w:rPr>
          <w:rFonts w:asciiTheme="minorHAnsi" w:hAnsiTheme="minorHAnsi" w:cstheme="minorHAnsi"/>
          <w:b/>
          <w:sz w:val="28"/>
          <w:szCs w:val="28"/>
        </w:rPr>
        <w:t xml:space="preserve"> ελληνικών </w:t>
      </w:r>
      <w:r w:rsidR="004B53A6" w:rsidRPr="00957525">
        <w:rPr>
          <w:rFonts w:asciiTheme="minorHAnsi" w:hAnsiTheme="minorHAnsi" w:cstheme="minorHAnsi"/>
          <w:b/>
          <w:sz w:val="28"/>
          <w:szCs w:val="28"/>
        </w:rPr>
        <w:t xml:space="preserve">εξαγωγικών </w:t>
      </w:r>
      <w:r w:rsidR="00E92233" w:rsidRPr="00957525">
        <w:rPr>
          <w:rFonts w:asciiTheme="minorHAnsi" w:hAnsiTheme="minorHAnsi" w:cstheme="minorHAnsi"/>
          <w:b/>
          <w:sz w:val="28"/>
          <w:szCs w:val="28"/>
        </w:rPr>
        <w:t>επιχειρήσεων</w:t>
      </w:r>
      <w:r w:rsidRPr="00957525">
        <w:rPr>
          <w:rFonts w:asciiTheme="minorHAnsi" w:hAnsiTheme="minorHAnsi" w:cstheme="minorHAnsi"/>
          <w:b/>
          <w:sz w:val="28"/>
          <w:szCs w:val="28"/>
        </w:rPr>
        <w:t xml:space="preserve"> </w:t>
      </w:r>
    </w:p>
    <w:p w14:paraId="58E4E2DD" w14:textId="77777777" w:rsidR="00F05153" w:rsidRPr="00957525" w:rsidRDefault="00CD255F" w:rsidP="00F05153">
      <w:pPr>
        <w:jc w:val="center"/>
        <w:rPr>
          <w:rFonts w:asciiTheme="minorHAnsi" w:hAnsiTheme="minorHAnsi" w:cstheme="minorHAnsi"/>
          <w:b/>
          <w:sz w:val="28"/>
          <w:szCs w:val="28"/>
        </w:rPr>
      </w:pPr>
      <w:r w:rsidRPr="00957525">
        <w:rPr>
          <w:rFonts w:asciiTheme="minorHAnsi" w:hAnsiTheme="minorHAnsi" w:cstheme="minorHAnsi"/>
          <w:b/>
          <w:sz w:val="28"/>
          <w:szCs w:val="28"/>
        </w:rPr>
        <w:t xml:space="preserve">για </w:t>
      </w:r>
      <w:r w:rsidR="00484C85" w:rsidRPr="00957525">
        <w:rPr>
          <w:rFonts w:asciiTheme="minorHAnsi" w:hAnsiTheme="minorHAnsi" w:cstheme="minorHAnsi"/>
          <w:b/>
          <w:sz w:val="28"/>
          <w:szCs w:val="28"/>
        </w:rPr>
        <w:t xml:space="preserve">δυναμική </w:t>
      </w:r>
      <w:r w:rsidRPr="00957525">
        <w:rPr>
          <w:rFonts w:asciiTheme="minorHAnsi" w:hAnsiTheme="minorHAnsi" w:cstheme="minorHAnsi"/>
          <w:b/>
          <w:sz w:val="28"/>
          <w:szCs w:val="28"/>
        </w:rPr>
        <w:t xml:space="preserve">συμμετοχή </w:t>
      </w:r>
      <w:r w:rsidR="00FA1AA2" w:rsidRPr="00957525">
        <w:rPr>
          <w:rFonts w:asciiTheme="minorHAnsi" w:hAnsiTheme="minorHAnsi" w:cstheme="minorHAnsi"/>
          <w:b/>
          <w:sz w:val="28"/>
          <w:szCs w:val="28"/>
        </w:rPr>
        <w:t>στις</w:t>
      </w:r>
      <w:r w:rsidR="00E92233" w:rsidRPr="00957525">
        <w:rPr>
          <w:rFonts w:asciiTheme="minorHAnsi" w:hAnsiTheme="minorHAnsi" w:cstheme="minorHAnsi"/>
          <w:b/>
          <w:sz w:val="28"/>
          <w:szCs w:val="28"/>
        </w:rPr>
        <w:t xml:space="preserve"> κορυφαίες εκθέσεις </w:t>
      </w:r>
    </w:p>
    <w:p w14:paraId="00454CDE" w14:textId="1384635F" w:rsidR="00E92233" w:rsidRPr="00957525" w:rsidRDefault="00E92233" w:rsidP="00F05153">
      <w:pPr>
        <w:jc w:val="center"/>
        <w:rPr>
          <w:rFonts w:asciiTheme="minorHAnsi" w:hAnsiTheme="minorHAnsi" w:cstheme="minorHAnsi"/>
          <w:b/>
          <w:sz w:val="28"/>
          <w:szCs w:val="28"/>
        </w:rPr>
      </w:pPr>
      <w:r w:rsidRPr="00957525">
        <w:rPr>
          <w:rFonts w:asciiTheme="minorHAnsi" w:hAnsiTheme="minorHAnsi" w:cstheme="minorHAnsi"/>
          <w:b/>
          <w:sz w:val="28"/>
          <w:szCs w:val="28"/>
        </w:rPr>
        <w:t>«</w:t>
      </w:r>
      <w:r w:rsidRPr="00957525">
        <w:rPr>
          <w:rFonts w:asciiTheme="minorHAnsi" w:hAnsiTheme="minorHAnsi" w:cstheme="minorHAnsi"/>
          <w:b/>
          <w:sz w:val="28"/>
          <w:szCs w:val="28"/>
          <w:lang w:val="en-US"/>
        </w:rPr>
        <w:t>BIG</w:t>
      </w:r>
      <w:r w:rsidRPr="00957525">
        <w:rPr>
          <w:rFonts w:asciiTheme="minorHAnsi" w:hAnsiTheme="minorHAnsi" w:cstheme="minorHAnsi"/>
          <w:b/>
          <w:sz w:val="28"/>
          <w:szCs w:val="28"/>
        </w:rPr>
        <w:t xml:space="preserve">5 </w:t>
      </w:r>
      <w:r w:rsidRPr="00957525">
        <w:rPr>
          <w:rFonts w:asciiTheme="minorHAnsi" w:hAnsiTheme="minorHAnsi" w:cstheme="minorHAnsi"/>
          <w:b/>
          <w:sz w:val="28"/>
          <w:szCs w:val="28"/>
          <w:lang w:val="en-US"/>
        </w:rPr>
        <w:t>SHOW</w:t>
      </w:r>
      <w:r w:rsidRPr="00957525">
        <w:rPr>
          <w:rFonts w:asciiTheme="minorHAnsi" w:hAnsiTheme="minorHAnsi" w:cstheme="minorHAnsi"/>
          <w:b/>
          <w:sz w:val="28"/>
          <w:szCs w:val="28"/>
        </w:rPr>
        <w:t xml:space="preserve"> 2021» και «</w:t>
      </w:r>
      <w:proofErr w:type="spellStart"/>
      <w:r w:rsidRPr="00957525">
        <w:rPr>
          <w:rFonts w:asciiTheme="minorHAnsi" w:hAnsiTheme="minorHAnsi" w:cstheme="minorHAnsi"/>
          <w:b/>
          <w:sz w:val="28"/>
          <w:szCs w:val="28"/>
          <w:lang w:val="en-US"/>
        </w:rPr>
        <w:t>Anuga</w:t>
      </w:r>
      <w:proofErr w:type="spellEnd"/>
      <w:r w:rsidRPr="00957525">
        <w:rPr>
          <w:rFonts w:asciiTheme="minorHAnsi" w:hAnsiTheme="minorHAnsi" w:cstheme="minorHAnsi"/>
          <w:b/>
          <w:sz w:val="28"/>
          <w:szCs w:val="28"/>
        </w:rPr>
        <w:t xml:space="preserve"> 2021»</w:t>
      </w:r>
    </w:p>
    <w:p w14:paraId="64505D44" w14:textId="1F46ACBE" w:rsidR="00335090" w:rsidRDefault="00335090" w:rsidP="00E92233">
      <w:pPr>
        <w:jc w:val="both"/>
        <w:rPr>
          <w:rFonts w:asciiTheme="minorHAnsi" w:hAnsiTheme="minorHAnsi" w:cstheme="minorHAnsi"/>
          <w:b/>
          <w:sz w:val="22"/>
          <w:szCs w:val="22"/>
        </w:rPr>
      </w:pPr>
    </w:p>
    <w:p w14:paraId="755DA533" w14:textId="77777777" w:rsidR="001945CD" w:rsidRDefault="001945CD" w:rsidP="00E92233">
      <w:pPr>
        <w:jc w:val="both"/>
        <w:rPr>
          <w:rFonts w:asciiTheme="minorHAnsi" w:hAnsiTheme="minorHAnsi" w:cstheme="minorHAnsi"/>
          <w:b/>
          <w:sz w:val="22"/>
          <w:szCs w:val="22"/>
        </w:rPr>
      </w:pPr>
    </w:p>
    <w:p w14:paraId="0057F154" w14:textId="48B741D4" w:rsidR="00E92233" w:rsidRPr="00957525" w:rsidRDefault="00C37A68" w:rsidP="003B5535">
      <w:pPr>
        <w:spacing w:line="276" w:lineRule="auto"/>
        <w:jc w:val="both"/>
        <w:rPr>
          <w:rFonts w:asciiTheme="minorHAnsi" w:hAnsiTheme="minorHAnsi" w:cstheme="minorHAnsi"/>
        </w:rPr>
      </w:pPr>
      <w:r w:rsidRPr="00957525">
        <w:rPr>
          <w:rFonts w:asciiTheme="minorHAnsi" w:hAnsiTheme="minorHAnsi" w:cstheme="minorHAnsi"/>
          <w:b/>
        </w:rPr>
        <w:t>Αθήνα,</w:t>
      </w:r>
      <w:r w:rsidR="0050732F" w:rsidRPr="00957525">
        <w:rPr>
          <w:rFonts w:asciiTheme="minorHAnsi" w:hAnsiTheme="minorHAnsi" w:cstheme="minorHAnsi"/>
          <w:b/>
        </w:rPr>
        <w:t xml:space="preserve"> </w:t>
      </w:r>
      <w:r w:rsidR="005E4F3B" w:rsidRPr="00957525">
        <w:rPr>
          <w:rFonts w:asciiTheme="minorHAnsi" w:hAnsiTheme="minorHAnsi" w:cstheme="minorHAnsi"/>
          <w:b/>
        </w:rPr>
        <w:t>2</w:t>
      </w:r>
      <w:r w:rsidR="00957525" w:rsidRPr="00957525">
        <w:rPr>
          <w:rFonts w:asciiTheme="minorHAnsi" w:hAnsiTheme="minorHAnsi" w:cstheme="minorHAnsi"/>
          <w:b/>
        </w:rPr>
        <w:t>3</w:t>
      </w:r>
      <w:r w:rsidR="00F062D2" w:rsidRPr="00957525">
        <w:rPr>
          <w:rFonts w:asciiTheme="minorHAnsi" w:hAnsiTheme="minorHAnsi" w:cstheme="minorHAnsi"/>
          <w:b/>
        </w:rPr>
        <w:t xml:space="preserve"> </w:t>
      </w:r>
      <w:r w:rsidR="00D02183" w:rsidRPr="00957525">
        <w:rPr>
          <w:rFonts w:asciiTheme="minorHAnsi" w:hAnsiTheme="minorHAnsi" w:cstheme="minorHAnsi"/>
          <w:b/>
        </w:rPr>
        <w:t xml:space="preserve">Ιουλίου </w:t>
      </w:r>
      <w:r w:rsidRPr="00957525">
        <w:rPr>
          <w:rFonts w:asciiTheme="minorHAnsi" w:hAnsiTheme="minorHAnsi" w:cstheme="minorHAnsi"/>
          <w:b/>
        </w:rPr>
        <w:t>202</w:t>
      </w:r>
      <w:r w:rsidR="00A957D3" w:rsidRPr="00957525">
        <w:rPr>
          <w:rFonts w:asciiTheme="minorHAnsi" w:hAnsiTheme="minorHAnsi" w:cstheme="minorHAnsi"/>
          <w:b/>
        </w:rPr>
        <w:t xml:space="preserve">1 </w:t>
      </w:r>
      <w:r w:rsidRPr="00957525">
        <w:rPr>
          <w:rFonts w:asciiTheme="minorHAnsi" w:hAnsiTheme="minorHAnsi" w:cstheme="minorHAnsi"/>
          <w:b/>
          <w:color w:val="000000" w:themeColor="text1"/>
        </w:rPr>
        <w:t>|</w:t>
      </w:r>
      <w:r w:rsidR="00E1374C" w:rsidRPr="00957525">
        <w:rPr>
          <w:rFonts w:asciiTheme="minorHAnsi" w:hAnsiTheme="minorHAnsi" w:cstheme="minorHAnsi"/>
          <w:b/>
          <w:color w:val="000000" w:themeColor="text1"/>
        </w:rPr>
        <w:t xml:space="preserve"> </w:t>
      </w:r>
      <w:r w:rsidR="004B53A6" w:rsidRPr="00957525">
        <w:rPr>
          <w:rFonts w:asciiTheme="minorHAnsi" w:hAnsiTheme="minorHAnsi" w:cstheme="minorHAnsi"/>
        </w:rPr>
        <w:t xml:space="preserve">Δύο σημαντικές ενημερωτικές εκδηλώσεις για το πώς οι  </w:t>
      </w:r>
      <w:r w:rsidR="00F77C4F" w:rsidRPr="00957525">
        <w:rPr>
          <w:rFonts w:asciiTheme="minorHAnsi" w:hAnsiTheme="minorHAnsi" w:cstheme="minorHAnsi"/>
        </w:rPr>
        <w:t>ελληνικές</w:t>
      </w:r>
      <w:r w:rsidR="008C0A2D" w:rsidRPr="00957525">
        <w:rPr>
          <w:rFonts w:asciiTheme="minorHAnsi" w:hAnsiTheme="minorHAnsi" w:cstheme="minorHAnsi"/>
        </w:rPr>
        <w:t>,</w:t>
      </w:r>
      <w:r w:rsidR="00F77C4F" w:rsidRPr="00957525">
        <w:rPr>
          <w:rFonts w:asciiTheme="minorHAnsi" w:hAnsiTheme="minorHAnsi" w:cstheme="minorHAnsi"/>
        </w:rPr>
        <w:t xml:space="preserve"> </w:t>
      </w:r>
      <w:r w:rsidR="00E92233" w:rsidRPr="00957525">
        <w:rPr>
          <w:rFonts w:asciiTheme="minorHAnsi" w:hAnsiTheme="minorHAnsi" w:cstheme="minorHAnsi"/>
        </w:rPr>
        <w:t>εξαγωγικές επιχειρήσεις</w:t>
      </w:r>
      <w:r w:rsidR="00957525" w:rsidRPr="00957525">
        <w:rPr>
          <w:rFonts w:asciiTheme="minorHAnsi" w:hAnsiTheme="minorHAnsi" w:cstheme="minorHAnsi"/>
        </w:rPr>
        <w:t>,</w:t>
      </w:r>
      <w:r w:rsidR="00E92233" w:rsidRPr="00957525">
        <w:rPr>
          <w:rFonts w:asciiTheme="minorHAnsi" w:hAnsiTheme="minorHAnsi" w:cstheme="minorHAnsi"/>
        </w:rPr>
        <w:t xml:space="preserve"> </w:t>
      </w:r>
      <w:r w:rsidR="004B53A6" w:rsidRPr="00957525">
        <w:rPr>
          <w:rFonts w:asciiTheme="minorHAnsi" w:hAnsiTheme="minorHAnsi" w:cstheme="minorHAnsi"/>
        </w:rPr>
        <w:t xml:space="preserve">θα έχουν </w:t>
      </w:r>
      <w:r w:rsidR="00957525" w:rsidRPr="00957525">
        <w:rPr>
          <w:rFonts w:asciiTheme="minorHAnsi" w:hAnsiTheme="minorHAnsi" w:cstheme="minorHAnsi"/>
        </w:rPr>
        <w:t>δ</w:t>
      </w:r>
      <w:r w:rsidR="008C0A2D" w:rsidRPr="00957525">
        <w:rPr>
          <w:rFonts w:asciiTheme="minorHAnsi" w:hAnsiTheme="minorHAnsi" w:cstheme="minorHAnsi"/>
        </w:rPr>
        <w:t xml:space="preserve">υναμική </w:t>
      </w:r>
      <w:r w:rsidR="0085319D" w:rsidRPr="00957525">
        <w:rPr>
          <w:rFonts w:asciiTheme="minorHAnsi" w:hAnsiTheme="minorHAnsi" w:cstheme="minorHAnsi"/>
        </w:rPr>
        <w:t xml:space="preserve">συμμετοχή </w:t>
      </w:r>
      <w:r w:rsidR="00B234F7" w:rsidRPr="00957525">
        <w:rPr>
          <w:rFonts w:asciiTheme="minorHAnsi" w:hAnsiTheme="minorHAnsi" w:cstheme="minorHAnsi"/>
        </w:rPr>
        <w:t xml:space="preserve">στις </w:t>
      </w:r>
      <w:r w:rsidR="00E92233" w:rsidRPr="00957525">
        <w:rPr>
          <w:rFonts w:asciiTheme="minorHAnsi" w:hAnsiTheme="minorHAnsi" w:cstheme="minorHAnsi"/>
        </w:rPr>
        <w:t xml:space="preserve">δύο </w:t>
      </w:r>
      <w:r w:rsidR="0085319D" w:rsidRPr="00957525">
        <w:rPr>
          <w:rFonts w:asciiTheme="minorHAnsi" w:hAnsiTheme="minorHAnsi" w:cstheme="minorHAnsi"/>
        </w:rPr>
        <w:t>κορυφαίες</w:t>
      </w:r>
      <w:r w:rsidR="00B234F7" w:rsidRPr="00957525">
        <w:rPr>
          <w:rFonts w:asciiTheme="minorHAnsi" w:hAnsiTheme="minorHAnsi" w:cstheme="minorHAnsi"/>
        </w:rPr>
        <w:t xml:space="preserve"> εκθέσεις, </w:t>
      </w:r>
      <w:r w:rsidR="00B234F7" w:rsidRPr="00957525">
        <w:rPr>
          <w:rFonts w:asciiTheme="minorHAnsi" w:hAnsiTheme="minorHAnsi" w:cstheme="minorHAnsi"/>
          <w:b/>
          <w:bCs/>
        </w:rPr>
        <w:t>«</w:t>
      </w:r>
      <w:r w:rsidR="00B234F7" w:rsidRPr="00957525">
        <w:rPr>
          <w:rFonts w:asciiTheme="minorHAnsi" w:hAnsiTheme="minorHAnsi" w:cstheme="minorHAnsi"/>
          <w:b/>
          <w:bCs/>
          <w:lang w:val="en-US"/>
        </w:rPr>
        <w:t>BIG</w:t>
      </w:r>
      <w:r w:rsidR="00B234F7" w:rsidRPr="00957525">
        <w:rPr>
          <w:rFonts w:asciiTheme="minorHAnsi" w:hAnsiTheme="minorHAnsi" w:cstheme="minorHAnsi"/>
          <w:b/>
          <w:bCs/>
        </w:rPr>
        <w:t xml:space="preserve">5 </w:t>
      </w:r>
      <w:r w:rsidR="00B234F7" w:rsidRPr="00957525">
        <w:rPr>
          <w:rFonts w:asciiTheme="minorHAnsi" w:hAnsiTheme="minorHAnsi" w:cstheme="minorHAnsi"/>
          <w:b/>
          <w:bCs/>
          <w:lang w:val="en-US"/>
        </w:rPr>
        <w:t>SHOW</w:t>
      </w:r>
      <w:r w:rsidR="00B234F7" w:rsidRPr="00957525">
        <w:rPr>
          <w:rFonts w:asciiTheme="minorHAnsi" w:hAnsiTheme="minorHAnsi" w:cstheme="minorHAnsi"/>
          <w:b/>
          <w:bCs/>
        </w:rPr>
        <w:t xml:space="preserve"> 2021»</w:t>
      </w:r>
      <w:r w:rsidR="00B234F7" w:rsidRPr="00957525">
        <w:rPr>
          <w:rFonts w:asciiTheme="minorHAnsi" w:hAnsiTheme="minorHAnsi" w:cstheme="minorHAnsi"/>
        </w:rPr>
        <w:t xml:space="preserve"> και </w:t>
      </w:r>
      <w:r w:rsidR="00B234F7" w:rsidRPr="00957525">
        <w:rPr>
          <w:rFonts w:asciiTheme="minorHAnsi" w:hAnsiTheme="minorHAnsi" w:cstheme="minorHAnsi"/>
          <w:b/>
          <w:bCs/>
        </w:rPr>
        <w:t>«</w:t>
      </w:r>
      <w:proofErr w:type="spellStart"/>
      <w:r w:rsidR="00B234F7" w:rsidRPr="00957525">
        <w:rPr>
          <w:rFonts w:asciiTheme="minorHAnsi" w:hAnsiTheme="minorHAnsi" w:cstheme="minorHAnsi"/>
          <w:b/>
          <w:bCs/>
          <w:lang w:val="en-US"/>
        </w:rPr>
        <w:t>Anuga</w:t>
      </w:r>
      <w:proofErr w:type="spellEnd"/>
      <w:r w:rsidR="00B234F7" w:rsidRPr="00957525">
        <w:rPr>
          <w:rFonts w:asciiTheme="minorHAnsi" w:hAnsiTheme="minorHAnsi" w:cstheme="minorHAnsi"/>
          <w:b/>
          <w:bCs/>
        </w:rPr>
        <w:t xml:space="preserve"> 2021»</w:t>
      </w:r>
      <w:r w:rsidR="00E92233" w:rsidRPr="00957525">
        <w:rPr>
          <w:rFonts w:asciiTheme="minorHAnsi" w:hAnsiTheme="minorHAnsi" w:cstheme="minorHAnsi"/>
        </w:rPr>
        <w:t xml:space="preserve">, </w:t>
      </w:r>
      <w:r w:rsidR="004B53A6" w:rsidRPr="00957525">
        <w:rPr>
          <w:rFonts w:asciiTheme="minorHAnsi" w:hAnsiTheme="minorHAnsi" w:cstheme="minorHAnsi"/>
        </w:rPr>
        <w:t>διοργάνωσε</w:t>
      </w:r>
      <w:r w:rsidR="00E92233" w:rsidRPr="00957525">
        <w:rPr>
          <w:rFonts w:asciiTheme="minorHAnsi" w:hAnsiTheme="minorHAnsi" w:cstheme="minorHAnsi"/>
        </w:rPr>
        <w:t xml:space="preserve"> η </w:t>
      </w:r>
      <w:r w:rsidR="00E92233" w:rsidRPr="00957525">
        <w:rPr>
          <w:rFonts w:asciiTheme="minorHAnsi" w:hAnsiTheme="minorHAnsi" w:cstheme="minorHAnsi"/>
          <w:b/>
          <w:bCs/>
          <w:lang w:val="en-US"/>
        </w:rPr>
        <w:t>Enterprise</w:t>
      </w:r>
      <w:r w:rsidR="00E92233" w:rsidRPr="00957525">
        <w:rPr>
          <w:rFonts w:asciiTheme="minorHAnsi" w:hAnsiTheme="minorHAnsi" w:cstheme="minorHAnsi"/>
          <w:b/>
          <w:bCs/>
        </w:rPr>
        <w:t xml:space="preserve"> </w:t>
      </w:r>
      <w:r w:rsidR="00E92233" w:rsidRPr="00957525">
        <w:rPr>
          <w:rFonts w:asciiTheme="minorHAnsi" w:hAnsiTheme="minorHAnsi" w:cstheme="minorHAnsi"/>
          <w:b/>
          <w:bCs/>
          <w:lang w:val="en-US"/>
        </w:rPr>
        <w:t>Greece</w:t>
      </w:r>
      <w:r w:rsidR="00E92233" w:rsidRPr="00957525">
        <w:rPr>
          <w:rFonts w:asciiTheme="minorHAnsi" w:hAnsiTheme="minorHAnsi" w:cstheme="minorHAnsi"/>
          <w:b/>
          <w:bCs/>
        </w:rPr>
        <w:t xml:space="preserve"> (Ελληνική Εταιρεία Επενδύσεων και Εξωτερικού Εμπορίου Α.Ε.)</w:t>
      </w:r>
      <w:r w:rsidR="000828FC" w:rsidRPr="00957525">
        <w:rPr>
          <w:rFonts w:asciiTheme="minorHAnsi" w:hAnsiTheme="minorHAnsi" w:cstheme="minorHAnsi"/>
          <w:b/>
          <w:bCs/>
        </w:rPr>
        <w:t xml:space="preserve"> μέσα στον Ιούλιο.</w:t>
      </w:r>
    </w:p>
    <w:p w14:paraId="570DBEDF" w14:textId="77777777" w:rsidR="00E92233" w:rsidRPr="00957525" w:rsidRDefault="00E92233" w:rsidP="003B5535">
      <w:pPr>
        <w:spacing w:line="276" w:lineRule="auto"/>
        <w:jc w:val="both"/>
        <w:rPr>
          <w:rFonts w:asciiTheme="minorHAnsi" w:hAnsiTheme="minorHAnsi" w:cstheme="minorHAnsi"/>
        </w:rPr>
      </w:pPr>
    </w:p>
    <w:p w14:paraId="198E4D4C" w14:textId="26BA43A0" w:rsidR="00E92233" w:rsidRPr="00957525" w:rsidRDefault="00B234F7" w:rsidP="003B5535">
      <w:pPr>
        <w:spacing w:line="276" w:lineRule="auto"/>
        <w:jc w:val="both"/>
        <w:rPr>
          <w:rFonts w:asciiTheme="minorHAnsi" w:hAnsiTheme="minorHAnsi" w:cstheme="minorHAnsi"/>
        </w:rPr>
      </w:pPr>
      <w:r w:rsidRPr="00957525">
        <w:rPr>
          <w:rFonts w:asciiTheme="minorHAnsi" w:hAnsiTheme="minorHAnsi" w:cstheme="minorHAnsi"/>
        </w:rPr>
        <w:t xml:space="preserve">Πρόκειται για δύο </w:t>
      </w:r>
      <w:r w:rsidR="00E414B4" w:rsidRPr="00957525">
        <w:rPr>
          <w:rFonts w:asciiTheme="minorHAnsi" w:hAnsiTheme="minorHAnsi" w:cstheme="minorHAnsi"/>
        </w:rPr>
        <w:t xml:space="preserve">εκθεσιακά </w:t>
      </w:r>
      <w:r w:rsidRPr="00957525">
        <w:rPr>
          <w:rFonts w:asciiTheme="minorHAnsi" w:hAnsiTheme="minorHAnsi" w:cstheme="minorHAnsi"/>
          <w:lang w:val="en-US"/>
        </w:rPr>
        <w:t>events</w:t>
      </w:r>
      <w:r w:rsidRPr="00957525">
        <w:rPr>
          <w:rFonts w:asciiTheme="minorHAnsi" w:hAnsiTheme="minorHAnsi" w:cstheme="minorHAnsi"/>
        </w:rPr>
        <w:t xml:space="preserve">, τα οποία </w:t>
      </w:r>
      <w:r w:rsidR="00E92233" w:rsidRPr="00957525">
        <w:rPr>
          <w:rFonts w:asciiTheme="minorHAnsi" w:hAnsiTheme="minorHAnsi" w:cstheme="minorHAnsi"/>
        </w:rPr>
        <w:t xml:space="preserve">συγκεντρώνουν το ενδιαφέρον της </w:t>
      </w:r>
      <w:r w:rsidR="008C0A2D" w:rsidRPr="00957525">
        <w:rPr>
          <w:rFonts w:asciiTheme="minorHAnsi" w:hAnsiTheme="minorHAnsi" w:cstheme="minorHAnsi"/>
        </w:rPr>
        <w:t>διεθνούς,</w:t>
      </w:r>
      <w:r w:rsidR="00E92233" w:rsidRPr="00957525">
        <w:rPr>
          <w:rFonts w:asciiTheme="minorHAnsi" w:hAnsiTheme="minorHAnsi" w:cstheme="minorHAnsi"/>
        </w:rPr>
        <w:t xml:space="preserve"> επιχειρηματικής κοινότητας</w:t>
      </w:r>
      <w:r w:rsidR="008C0A2D" w:rsidRPr="00957525">
        <w:rPr>
          <w:rFonts w:asciiTheme="minorHAnsi" w:hAnsiTheme="minorHAnsi" w:cstheme="minorHAnsi"/>
        </w:rPr>
        <w:t>, με την π</w:t>
      </w:r>
      <w:r w:rsidR="00E92233" w:rsidRPr="00957525">
        <w:rPr>
          <w:rFonts w:asciiTheme="minorHAnsi" w:hAnsiTheme="minorHAnsi" w:cstheme="minorHAnsi"/>
        </w:rPr>
        <w:t>ρώτη</w:t>
      </w:r>
      <w:r w:rsidR="008C0A2D" w:rsidRPr="00957525">
        <w:rPr>
          <w:rFonts w:asciiTheme="minorHAnsi" w:hAnsiTheme="minorHAnsi" w:cstheme="minorHAnsi"/>
        </w:rPr>
        <w:t xml:space="preserve"> να διαμορφώνει τις εξελίξεις </w:t>
      </w:r>
      <w:r w:rsidR="00E92233" w:rsidRPr="00957525">
        <w:rPr>
          <w:rFonts w:asciiTheme="minorHAnsi" w:hAnsiTheme="minorHAnsi" w:cstheme="minorHAnsi"/>
        </w:rPr>
        <w:t>στον κατασκευαστικό κλάδο</w:t>
      </w:r>
      <w:r w:rsidR="008C0A2D" w:rsidRPr="00957525">
        <w:rPr>
          <w:rFonts w:asciiTheme="minorHAnsi" w:hAnsiTheme="minorHAnsi" w:cstheme="minorHAnsi"/>
        </w:rPr>
        <w:t xml:space="preserve"> παγκοσμίως και τη </w:t>
      </w:r>
      <w:r w:rsidR="00E92233" w:rsidRPr="00957525">
        <w:rPr>
          <w:rFonts w:asciiTheme="minorHAnsi" w:hAnsiTheme="minorHAnsi" w:cstheme="minorHAnsi"/>
        </w:rPr>
        <w:t>δεύτερη</w:t>
      </w:r>
      <w:r w:rsidR="008C0A2D" w:rsidRPr="00957525">
        <w:rPr>
          <w:rFonts w:asciiTheme="minorHAnsi" w:hAnsiTheme="minorHAnsi" w:cstheme="minorHAnsi"/>
        </w:rPr>
        <w:t xml:space="preserve">, να </w:t>
      </w:r>
      <w:r w:rsidR="00E92233" w:rsidRPr="00957525">
        <w:rPr>
          <w:rFonts w:asciiTheme="minorHAnsi" w:hAnsiTheme="minorHAnsi" w:cstheme="minorHAnsi"/>
        </w:rPr>
        <w:t xml:space="preserve"> θεωρείται η </w:t>
      </w:r>
      <w:r w:rsidR="00C35A7D" w:rsidRPr="00957525">
        <w:rPr>
          <w:rFonts w:asciiTheme="minorHAnsi" w:hAnsiTheme="minorHAnsi" w:cstheme="minorHAnsi"/>
        </w:rPr>
        <w:t>πιο σημαντική</w:t>
      </w:r>
      <w:r w:rsidR="00E92233" w:rsidRPr="00957525">
        <w:rPr>
          <w:rFonts w:asciiTheme="minorHAnsi" w:hAnsiTheme="minorHAnsi" w:cstheme="minorHAnsi"/>
        </w:rPr>
        <w:t xml:space="preserve"> διεθνής</w:t>
      </w:r>
      <w:r w:rsidR="00B66A3F" w:rsidRPr="00957525">
        <w:rPr>
          <w:rFonts w:asciiTheme="minorHAnsi" w:hAnsiTheme="minorHAnsi" w:cstheme="minorHAnsi"/>
        </w:rPr>
        <w:t>,</w:t>
      </w:r>
      <w:r w:rsidR="00E92233" w:rsidRPr="00957525">
        <w:rPr>
          <w:rFonts w:asciiTheme="minorHAnsi" w:hAnsiTheme="minorHAnsi" w:cstheme="minorHAnsi"/>
        </w:rPr>
        <w:t xml:space="preserve"> εμπορική έκθεση</w:t>
      </w:r>
      <w:r w:rsidR="00B66A3F" w:rsidRPr="00957525">
        <w:rPr>
          <w:rFonts w:asciiTheme="minorHAnsi" w:hAnsiTheme="minorHAnsi" w:cstheme="minorHAnsi"/>
        </w:rPr>
        <w:t>,</w:t>
      </w:r>
      <w:r w:rsidR="00E92233" w:rsidRPr="00957525">
        <w:rPr>
          <w:rFonts w:asciiTheme="minorHAnsi" w:hAnsiTheme="minorHAnsi" w:cstheme="minorHAnsi"/>
        </w:rPr>
        <w:t xml:space="preserve"> στον κλάδο τροφίμων και ποτών. </w:t>
      </w:r>
    </w:p>
    <w:p w14:paraId="1CFE1D6E" w14:textId="77777777" w:rsidR="00E92233" w:rsidRPr="00957525" w:rsidRDefault="00E92233" w:rsidP="00AB4396">
      <w:pPr>
        <w:spacing w:line="276" w:lineRule="auto"/>
        <w:jc w:val="both"/>
        <w:rPr>
          <w:rFonts w:asciiTheme="minorHAnsi" w:hAnsiTheme="minorHAnsi" w:cstheme="minorHAnsi"/>
        </w:rPr>
      </w:pPr>
    </w:p>
    <w:p w14:paraId="79F5A667" w14:textId="77777777" w:rsidR="00957525" w:rsidRPr="00957525" w:rsidRDefault="00E92233" w:rsidP="00AB4396">
      <w:pPr>
        <w:spacing w:line="276" w:lineRule="auto"/>
        <w:jc w:val="both"/>
        <w:rPr>
          <w:rFonts w:asciiTheme="minorHAnsi" w:hAnsiTheme="minorHAnsi" w:cstheme="minorHAnsi"/>
        </w:rPr>
      </w:pPr>
      <w:r w:rsidRPr="00957525">
        <w:rPr>
          <w:rFonts w:asciiTheme="minorHAnsi" w:hAnsiTheme="minorHAnsi" w:cstheme="minorHAnsi"/>
        </w:rPr>
        <w:t xml:space="preserve">Η </w:t>
      </w:r>
      <w:r w:rsidRPr="00957525">
        <w:rPr>
          <w:rFonts w:asciiTheme="minorHAnsi" w:hAnsiTheme="minorHAnsi" w:cstheme="minorHAnsi"/>
          <w:lang w:val="en-US"/>
        </w:rPr>
        <w:t>Enterprise</w:t>
      </w:r>
      <w:r w:rsidRPr="00957525">
        <w:rPr>
          <w:rFonts w:asciiTheme="minorHAnsi" w:hAnsiTheme="minorHAnsi" w:cstheme="minorHAnsi"/>
        </w:rPr>
        <w:t xml:space="preserve"> </w:t>
      </w:r>
      <w:r w:rsidRPr="00957525">
        <w:rPr>
          <w:rFonts w:asciiTheme="minorHAnsi" w:hAnsiTheme="minorHAnsi" w:cstheme="minorHAnsi"/>
          <w:lang w:val="en-US"/>
        </w:rPr>
        <w:t>Greece</w:t>
      </w:r>
      <w:r w:rsidRPr="00957525">
        <w:rPr>
          <w:rFonts w:asciiTheme="minorHAnsi" w:hAnsiTheme="minorHAnsi" w:cstheme="minorHAnsi"/>
        </w:rPr>
        <w:t xml:space="preserve">, η οποία βρίσκεται συνεχώς στο πλευρό των Ελλήνων </w:t>
      </w:r>
      <w:proofErr w:type="spellStart"/>
      <w:r w:rsidRPr="00957525">
        <w:rPr>
          <w:rFonts w:asciiTheme="minorHAnsi" w:hAnsiTheme="minorHAnsi" w:cstheme="minorHAnsi"/>
        </w:rPr>
        <w:t>εξαγωγέων</w:t>
      </w:r>
      <w:proofErr w:type="spellEnd"/>
      <w:r w:rsidRPr="00957525">
        <w:rPr>
          <w:rFonts w:asciiTheme="minorHAnsi" w:hAnsiTheme="minorHAnsi" w:cstheme="minorHAnsi"/>
        </w:rPr>
        <w:t xml:space="preserve">, </w:t>
      </w:r>
      <w:r w:rsidR="004705E0" w:rsidRPr="00957525">
        <w:rPr>
          <w:rFonts w:asciiTheme="minorHAnsi" w:hAnsiTheme="minorHAnsi" w:cstheme="minorHAnsi"/>
        </w:rPr>
        <w:t xml:space="preserve">τους </w:t>
      </w:r>
      <w:r w:rsidRPr="00957525">
        <w:rPr>
          <w:rFonts w:asciiTheme="minorHAnsi" w:hAnsiTheme="minorHAnsi" w:cstheme="minorHAnsi"/>
        </w:rPr>
        <w:t xml:space="preserve">δίνει και φέτος τη δυνατότητα </w:t>
      </w:r>
      <w:r w:rsidR="00BA1AB3" w:rsidRPr="00957525">
        <w:rPr>
          <w:rFonts w:asciiTheme="minorHAnsi" w:hAnsiTheme="minorHAnsi" w:cstheme="minorHAnsi"/>
        </w:rPr>
        <w:t>να συμμετάσχουν</w:t>
      </w:r>
      <w:r w:rsidR="00B36450" w:rsidRPr="00957525">
        <w:rPr>
          <w:rFonts w:asciiTheme="minorHAnsi" w:hAnsiTheme="minorHAnsi" w:cstheme="minorHAnsi"/>
        </w:rPr>
        <w:t xml:space="preserve"> </w:t>
      </w:r>
      <w:r w:rsidRPr="00957525">
        <w:rPr>
          <w:rFonts w:asciiTheme="minorHAnsi" w:hAnsiTheme="minorHAnsi" w:cstheme="minorHAnsi"/>
        </w:rPr>
        <w:t xml:space="preserve">σε αυτές τις δύο </w:t>
      </w:r>
      <w:r w:rsidR="008C0A2D" w:rsidRPr="00957525">
        <w:rPr>
          <w:rFonts w:asciiTheme="minorHAnsi" w:hAnsiTheme="minorHAnsi" w:cstheme="minorHAnsi"/>
        </w:rPr>
        <w:t>κορυφαίες</w:t>
      </w:r>
      <w:r w:rsidRPr="00957525">
        <w:rPr>
          <w:rFonts w:asciiTheme="minorHAnsi" w:hAnsiTheme="minorHAnsi" w:cstheme="minorHAnsi"/>
        </w:rPr>
        <w:t xml:space="preserve"> εκθέσεις,</w:t>
      </w:r>
      <w:r w:rsidR="00DF16CB" w:rsidRPr="00957525">
        <w:rPr>
          <w:rFonts w:asciiTheme="minorHAnsi" w:hAnsiTheme="minorHAnsi" w:cstheme="minorHAnsi"/>
        </w:rPr>
        <w:t xml:space="preserve"> είτε με φυσική παρουσία είτε ψηφιακά,</w:t>
      </w:r>
      <w:r w:rsidRPr="00957525">
        <w:rPr>
          <w:rFonts w:asciiTheme="minorHAnsi" w:hAnsiTheme="minorHAnsi" w:cstheme="minorHAnsi"/>
        </w:rPr>
        <w:t xml:space="preserve"> </w:t>
      </w:r>
      <w:r w:rsidR="004F78FE" w:rsidRPr="00957525">
        <w:rPr>
          <w:rFonts w:asciiTheme="minorHAnsi" w:hAnsiTheme="minorHAnsi" w:cstheme="minorHAnsi"/>
          <w:b/>
          <w:bCs/>
        </w:rPr>
        <w:t>ενισχύοντας τη συμμετοχή</w:t>
      </w:r>
      <w:r w:rsidR="004705E0" w:rsidRPr="00957525">
        <w:rPr>
          <w:rFonts w:asciiTheme="minorHAnsi" w:hAnsiTheme="minorHAnsi" w:cstheme="minorHAnsi"/>
          <w:b/>
          <w:bCs/>
        </w:rPr>
        <w:t xml:space="preserve"> τους</w:t>
      </w:r>
      <w:r w:rsidR="004F78FE" w:rsidRPr="00957525">
        <w:rPr>
          <w:rFonts w:asciiTheme="minorHAnsi" w:hAnsiTheme="minorHAnsi" w:cstheme="minorHAnsi"/>
          <w:b/>
          <w:bCs/>
        </w:rPr>
        <w:t xml:space="preserve"> με</w:t>
      </w:r>
      <w:r w:rsidRPr="00957525">
        <w:rPr>
          <w:rFonts w:asciiTheme="minorHAnsi" w:hAnsiTheme="minorHAnsi" w:cstheme="minorHAnsi"/>
          <w:b/>
          <w:bCs/>
        </w:rPr>
        <w:t xml:space="preserve"> πολλαπλά οφέλη</w:t>
      </w:r>
      <w:r w:rsidRPr="00957525">
        <w:rPr>
          <w:rFonts w:asciiTheme="minorHAnsi" w:hAnsiTheme="minorHAnsi" w:cstheme="minorHAnsi"/>
        </w:rPr>
        <w:t>. Σε μια περίοδο μάλιστα που οι ψηφιακές πλατφόρμες αποτελούν αναπόσπαστο κομμάτι των εκθέσεων παγκοσμίως, παρέχεται η τεχνογνωσία και όλα τα σύγχρονα εργαλεία,</w:t>
      </w:r>
      <w:r w:rsidR="00C721B0" w:rsidRPr="00957525">
        <w:rPr>
          <w:rFonts w:asciiTheme="minorHAnsi" w:hAnsiTheme="minorHAnsi" w:cstheme="minorHAnsi"/>
        </w:rPr>
        <w:t xml:space="preserve"> προκειμένου οι ελληνικές εταιρίες, να έχουν </w:t>
      </w:r>
      <w:r w:rsidR="007508CE" w:rsidRPr="00957525">
        <w:rPr>
          <w:rFonts w:asciiTheme="minorHAnsi" w:hAnsiTheme="minorHAnsi" w:cstheme="minorHAnsi"/>
        </w:rPr>
        <w:t xml:space="preserve">μία </w:t>
      </w:r>
      <w:r w:rsidR="00EC351A" w:rsidRPr="00957525">
        <w:rPr>
          <w:rFonts w:asciiTheme="minorHAnsi" w:hAnsiTheme="minorHAnsi" w:cstheme="minorHAnsi"/>
        </w:rPr>
        <w:t xml:space="preserve">ολοκληρωμένη και ανταγωνιστική </w:t>
      </w:r>
      <w:r w:rsidR="00C721B0" w:rsidRPr="00957525">
        <w:rPr>
          <w:rFonts w:asciiTheme="minorHAnsi" w:hAnsiTheme="minorHAnsi" w:cstheme="minorHAnsi"/>
        </w:rPr>
        <w:t xml:space="preserve"> </w:t>
      </w:r>
      <w:r w:rsidR="00BA03F6" w:rsidRPr="00957525">
        <w:rPr>
          <w:rFonts w:asciiTheme="minorHAnsi" w:hAnsiTheme="minorHAnsi" w:cstheme="minorHAnsi"/>
        </w:rPr>
        <w:t>παρουσία</w:t>
      </w:r>
      <w:r w:rsidR="00C721B0" w:rsidRPr="00957525">
        <w:rPr>
          <w:rFonts w:asciiTheme="minorHAnsi" w:hAnsiTheme="minorHAnsi" w:cstheme="minorHAnsi"/>
        </w:rPr>
        <w:t xml:space="preserve">. </w:t>
      </w:r>
    </w:p>
    <w:p w14:paraId="652A2655" w14:textId="77777777" w:rsidR="001945CD" w:rsidRDefault="001945CD" w:rsidP="00AB4396">
      <w:pPr>
        <w:spacing w:line="276" w:lineRule="auto"/>
        <w:jc w:val="both"/>
        <w:rPr>
          <w:rFonts w:asciiTheme="minorHAnsi" w:hAnsiTheme="minorHAnsi" w:cstheme="minorHAnsi"/>
        </w:rPr>
      </w:pPr>
    </w:p>
    <w:p w14:paraId="4D4B7F9D" w14:textId="24978DDD" w:rsidR="008C6E89" w:rsidRDefault="008C6E89" w:rsidP="00AB4396">
      <w:pPr>
        <w:spacing w:line="276" w:lineRule="auto"/>
        <w:jc w:val="both"/>
        <w:rPr>
          <w:rFonts w:asciiTheme="minorHAnsi" w:hAnsiTheme="minorHAnsi" w:cstheme="minorHAnsi"/>
        </w:rPr>
      </w:pPr>
      <w:r w:rsidRPr="00957525">
        <w:rPr>
          <w:rFonts w:asciiTheme="minorHAnsi" w:hAnsiTheme="minorHAnsi" w:cstheme="minorHAnsi"/>
        </w:rPr>
        <w:t xml:space="preserve">Όπως χαρακτηριστικά ανέφερε στον </w:t>
      </w:r>
      <w:r w:rsidR="00AB4396" w:rsidRPr="00957525">
        <w:rPr>
          <w:rFonts w:asciiTheme="minorHAnsi" w:hAnsiTheme="minorHAnsi" w:cstheme="minorHAnsi"/>
        </w:rPr>
        <w:t>χαιρετισμό</w:t>
      </w:r>
      <w:r w:rsidRPr="00957525">
        <w:rPr>
          <w:rFonts w:asciiTheme="minorHAnsi" w:hAnsiTheme="minorHAnsi" w:cstheme="minorHAnsi"/>
        </w:rPr>
        <w:t xml:space="preserve"> της η</w:t>
      </w:r>
      <w:r w:rsidRPr="00957525">
        <w:rPr>
          <w:rFonts w:asciiTheme="minorHAnsi" w:hAnsiTheme="minorHAnsi" w:cstheme="minorHAnsi"/>
          <w:b/>
          <w:bCs/>
        </w:rPr>
        <w:t xml:space="preserve"> κα. </w:t>
      </w:r>
      <w:proofErr w:type="spellStart"/>
      <w:r w:rsidRPr="00957525">
        <w:rPr>
          <w:rFonts w:asciiTheme="minorHAnsi" w:hAnsiTheme="minorHAnsi" w:cstheme="minorHAnsi"/>
          <w:b/>
          <w:bCs/>
        </w:rPr>
        <w:t>Μπέττυ</w:t>
      </w:r>
      <w:proofErr w:type="spellEnd"/>
      <w:r w:rsidRPr="00957525">
        <w:rPr>
          <w:rFonts w:asciiTheme="minorHAnsi" w:hAnsiTheme="minorHAnsi" w:cstheme="minorHAnsi"/>
          <w:b/>
          <w:bCs/>
        </w:rPr>
        <w:t xml:space="preserve"> </w:t>
      </w:r>
      <w:proofErr w:type="spellStart"/>
      <w:r w:rsidRPr="00957525">
        <w:rPr>
          <w:rFonts w:asciiTheme="minorHAnsi" w:hAnsiTheme="minorHAnsi" w:cstheme="minorHAnsi"/>
          <w:b/>
          <w:bCs/>
        </w:rPr>
        <w:t>Αλεξανδροπούλου</w:t>
      </w:r>
      <w:proofErr w:type="spellEnd"/>
      <w:r w:rsidRPr="00957525">
        <w:rPr>
          <w:rFonts w:asciiTheme="minorHAnsi" w:hAnsiTheme="minorHAnsi" w:cstheme="minorHAnsi"/>
          <w:b/>
          <w:bCs/>
        </w:rPr>
        <w:t>, Εντεταλμένη Σύμβουλος και Εκτελεστικό Μέλος του Δ.Σ. της Enterprise Greece</w:t>
      </w:r>
      <w:r w:rsidR="00957525" w:rsidRPr="00957525">
        <w:rPr>
          <w:rFonts w:asciiTheme="minorHAnsi" w:hAnsiTheme="minorHAnsi" w:cstheme="minorHAnsi"/>
          <w:b/>
          <w:bCs/>
        </w:rPr>
        <w:t>:</w:t>
      </w:r>
      <w:r w:rsidR="00891F65" w:rsidRPr="00957525">
        <w:rPr>
          <w:rFonts w:asciiTheme="minorHAnsi" w:hAnsiTheme="minorHAnsi" w:cstheme="minorHAnsi"/>
        </w:rPr>
        <w:t xml:space="preserve"> </w:t>
      </w:r>
      <w:r w:rsidRPr="00957525">
        <w:rPr>
          <w:rFonts w:asciiTheme="minorHAnsi" w:hAnsiTheme="minorHAnsi" w:cstheme="minorHAnsi"/>
        </w:rPr>
        <w:t>«</w:t>
      </w:r>
      <w:r w:rsidRPr="00957525">
        <w:rPr>
          <w:rFonts w:asciiTheme="minorHAnsi" w:hAnsiTheme="minorHAnsi" w:cstheme="minorHAnsi"/>
          <w:i/>
          <w:iCs/>
        </w:rPr>
        <w:t>Αντιλαμβανόμαστε π</w:t>
      </w:r>
      <w:r w:rsidR="00957525">
        <w:rPr>
          <w:rFonts w:asciiTheme="minorHAnsi" w:hAnsiTheme="minorHAnsi" w:cstheme="minorHAnsi"/>
          <w:i/>
          <w:iCs/>
        </w:rPr>
        <w:t>ω</w:t>
      </w:r>
      <w:r w:rsidRPr="00957525">
        <w:rPr>
          <w:rFonts w:asciiTheme="minorHAnsi" w:hAnsiTheme="minorHAnsi" w:cstheme="minorHAnsi"/>
          <w:i/>
          <w:iCs/>
        </w:rPr>
        <w:t xml:space="preserve">ς η συμμετοχή στις εκθέσεις αποτελεί ένα μόνο μέρος των </w:t>
      </w:r>
      <w:proofErr w:type="spellStart"/>
      <w:r w:rsidRPr="00957525">
        <w:rPr>
          <w:rFonts w:asciiTheme="minorHAnsi" w:hAnsiTheme="minorHAnsi" w:cstheme="minorHAnsi"/>
          <w:i/>
          <w:iCs/>
        </w:rPr>
        <w:t>πολυεπίπεδων</w:t>
      </w:r>
      <w:proofErr w:type="spellEnd"/>
      <w:r w:rsidRPr="00957525">
        <w:rPr>
          <w:rFonts w:asciiTheme="minorHAnsi" w:hAnsiTheme="minorHAnsi" w:cstheme="minorHAnsi"/>
          <w:i/>
          <w:iCs/>
        </w:rPr>
        <w:t xml:space="preserve"> αναγκών των εξαγωγικών εταιριών. Με τη νέα μας προσέγγιση  - των ενημερωτικών-προπαρασκευαστικών εκδηλώσεων της Enterprise Greece και των νέων υπηρεσιών πριν, μετ</w:t>
      </w:r>
      <w:r w:rsidR="00957525">
        <w:rPr>
          <w:rFonts w:asciiTheme="minorHAnsi" w:hAnsiTheme="minorHAnsi" w:cstheme="minorHAnsi"/>
          <w:i/>
          <w:iCs/>
        </w:rPr>
        <w:t>ά</w:t>
      </w:r>
      <w:r w:rsidRPr="00957525">
        <w:rPr>
          <w:rFonts w:asciiTheme="minorHAnsi" w:hAnsiTheme="minorHAnsi" w:cstheme="minorHAnsi"/>
          <w:i/>
          <w:iCs/>
        </w:rPr>
        <w:t xml:space="preserve"> και κατά την διάρκεια των εκθέσεων, - ευελπιστούμε πώς οι Έλληνες </w:t>
      </w:r>
      <w:proofErr w:type="spellStart"/>
      <w:r w:rsidRPr="00957525">
        <w:rPr>
          <w:rFonts w:asciiTheme="minorHAnsi" w:hAnsiTheme="minorHAnsi" w:cstheme="minorHAnsi"/>
          <w:i/>
          <w:iCs/>
        </w:rPr>
        <w:t>εξαγωγείς</w:t>
      </w:r>
      <w:proofErr w:type="spellEnd"/>
      <w:r w:rsidRPr="00957525">
        <w:rPr>
          <w:rFonts w:asciiTheme="minorHAnsi" w:hAnsiTheme="minorHAnsi" w:cstheme="minorHAnsi"/>
          <w:i/>
          <w:iCs/>
        </w:rPr>
        <w:t xml:space="preserve"> θα αποκτήσουν μία ακόμα πιο δυναμική παρουσία στο ανταγωνιστικό περιβάλλον που χαρακτηρίζει τις κλαδικές εκθέσεις</w:t>
      </w:r>
      <w:r w:rsidRPr="00957525">
        <w:rPr>
          <w:rFonts w:asciiTheme="minorHAnsi" w:hAnsiTheme="minorHAnsi" w:cstheme="minorHAnsi"/>
        </w:rPr>
        <w:t>».</w:t>
      </w:r>
    </w:p>
    <w:p w14:paraId="2299ACBD" w14:textId="77777777" w:rsidR="00957525" w:rsidRPr="00957525" w:rsidRDefault="00957525" w:rsidP="00AB4396">
      <w:pPr>
        <w:spacing w:line="276" w:lineRule="auto"/>
        <w:jc w:val="both"/>
        <w:rPr>
          <w:rFonts w:asciiTheme="minorHAnsi" w:hAnsiTheme="minorHAnsi" w:cstheme="minorHAnsi"/>
          <w:lang w:eastAsia="en-US"/>
        </w:rPr>
      </w:pPr>
    </w:p>
    <w:p w14:paraId="68C0649F" w14:textId="646B8E4A" w:rsidR="00E92233" w:rsidRPr="00957525" w:rsidRDefault="00E92233" w:rsidP="00AB4396">
      <w:pPr>
        <w:spacing w:line="276" w:lineRule="auto"/>
        <w:jc w:val="both"/>
        <w:rPr>
          <w:rFonts w:asciiTheme="minorHAnsi" w:hAnsiTheme="minorHAnsi" w:cstheme="minorHAnsi"/>
        </w:rPr>
      </w:pPr>
      <w:r w:rsidRPr="00957525">
        <w:rPr>
          <w:rFonts w:asciiTheme="minorHAnsi" w:hAnsiTheme="minorHAnsi" w:cstheme="minorHAnsi"/>
        </w:rPr>
        <w:t>Οι Έλληνες επιχειρηματίες</w:t>
      </w:r>
      <w:r w:rsidR="00B36450" w:rsidRPr="00957525">
        <w:rPr>
          <w:rFonts w:asciiTheme="minorHAnsi" w:hAnsiTheme="minorHAnsi" w:cstheme="minorHAnsi"/>
        </w:rPr>
        <w:t>,</w:t>
      </w:r>
      <w:r w:rsidRPr="00957525">
        <w:rPr>
          <w:rFonts w:asciiTheme="minorHAnsi" w:hAnsiTheme="minorHAnsi" w:cstheme="minorHAnsi"/>
        </w:rPr>
        <w:t xml:space="preserve"> </w:t>
      </w:r>
      <w:r w:rsidR="00B2204C" w:rsidRPr="00957525">
        <w:rPr>
          <w:rFonts w:asciiTheme="minorHAnsi" w:hAnsiTheme="minorHAnsi" w:cstheme="minorHAnsi"/>
        </w:rPr>
        <w:t>ενημερώθηκαν επίσης</w:t>
      </w:r>
      <w:r w:rsidRPr="00957525">
        <w:rPr>
          <w:rFonts w:asciiTheme="minorHAnsi" w:hAnsiTheme="minorHAnsi" w:cstheme="minorHAnsi"/>
        </w:rPr>
        <w:t xml:space="preserve"> για το πλάνο προβολής που έχει </w:t>
      </w:r>
      <w:r w:rsidR="00B2204C" w:rsidRPr="00957525">
        <w:rPr>
          <w:rFonts w:asciiTheme="minorHAnsi" w:hAnsiTheme="minorHAnsi" w:cstheme="minorHAnsi"/>
        </w:rPr>
        <w:t xml:space="preserve">σχεδιάσει η </w:t>
      </w:r>
      <w:r w:rsidR="00B2204C" w:rsidRPr="00957525">
        <w:rPr>
          <w:rFonts w:asciiTheme="minorHAnsi" w:hAnsiTheme="minorHAnsi" w:cstheme="minorHAnsi"/>
          <w:lang w:val="en-US"/>
        </w:rPr>
        <w:t>Enterprise</w:t>
      </w:r>
      <w:r w:rsidR="00B2204C" w:rsidRPr="00957525">
        <w:rPr>
          <w:rFonts w:asciiTheme="minorHAnsi" w:hAnsiTheme="minorHAnsi" w:cstheme="minorHAnsi"/>
        </w:rPr>
        <w:t xml:space="preserve"> </w:t>
      </w:r>
      <w:r w:rsidR="00B2204C" w:rsidRPr="00957525">
        <w:rPr>
          <w:rFonts w:asciiTheme="minorHAnsi" w:hAnsiTheme="minorHAnsi" w:cstheme="minorHAnsi"/>
          <w:lang w:val="en-US"/>
        </w:rPr>
        <w:t>Greece</w:t>
      </w:r>
      <w:r w:rsidRPr="00957525">
        <w:rPr>
          <w:rFonts w:asciiTheme="minorHAnsi" w:hAnsiTheme="minorHAnsi" w:cstheme="minorHAnsi"/>
        </w:rPr>
        <w:t xml:space="preserve"> για την </w:t>
      </w:r>
      <w:r w:rsidR="00B2204C" w:rsidRPr="00957525">
        <w:rPr>
          <w:rFonts w:asciiTheme="minorHAnsi" w:hAnsiTheme="minorHAnsi" w:cstheme="minorHAnsi"/>
        </w:rPr>
        <w:t xml:space="preserve">προώθηση </w:t>
      </w:r>
      <w:r w:rsidRPr="00957525">
        <w:rPr>
          <w:rFonts w:asciiTheme="minorHAnsi" w:hAnsiTheme="minorHAnsi" w:cstheme="minorHAnsi"/>
        </w:rPr>
        <w:t xml:space="preserve">της εθνικής μας αποστολής, καθώς και </w:t>
      </w:r>
      <w:r w:rsidR="007E1155" w:rsidRPr="00957525">
        <w:rPr>
          <w:rFonts w:asciiTheme="minorHAnsi" w:hAnsiTheme="minorHAnsi" w:cstheme="minorHAnsi"/>
        </w:rPr>
        <w:t xml:space="preserve">πώς μπορούν </w:t>
      </w:r>
      <w:r w:rsidRPr="00957525">
        <w:rPr>
          <w:rFonts w:asciiTheme="minorHAnsi" w:hAnsiTheme="minorHAnsi" w:cstheme="minorHAnsi"/>
        </w:rPr>
        <w:t xml:space="preserve">να συμμετάσχουν σε δράσεις προώθησης των εταιριών </w:t>
      </w:r>
      <w:r w:rsidR="00C721B0" w:rsidRPr="00957525">
        <w:rPr>
          <w:rFonts w:asciiTheme="minorHAnsi" w:hAnsiTheme="minorHAnsi" w:cstheme="minorHAnsi"/>
        </w:rPr>
        <w:t>τους,</w:t>
      </w:r>
      <w:r w:rsidRPr="00957525">
        <w:rPr>
          <w:rFonts w:asciiTheme="minorHAnsi" w:hAnsiTheme="minorHAnsi" w:cstheme="minorHAnsi"/>
        </w:rPr>
        <w:t xml:space="preserve"> τόσο πριν όσο και κατά τη διάρκεια των εκθέσεων. </w:t>
      </w:r>
    </w:p>
    <w:p w14:paraId="37E12544" w14:textId="1D0D7CEC" w:rsidR="00E92233" w:rsidRDefault="00E92233" w:rsidP="003B5535">
      <w:pPr>
        <w:spacing w:line="276" w:lineRule="auto"/>
        <w:jc w:val="both"/>
        <w:rPr>
          <w:rFonts w:asciiTheme="minorHAnsi" w:hAnsiTheme="minorHAnsi" w:cstheme="minorHAnsi"/>
        </w:rPr>
      </w:pPr>
    </w:p>
    <w:p w14:paraId="297E2EBF" w14:textId="77777777" w:rsidR="001945CD" w:rsidRDefault="001945CD" w:rsidP="003B5535">
      <w:pPr>
        <w:spacing w:line="276" w:lineRule="auto"/>
        <w:jc w:val="both"/>
        <w:rPr>
          <w:rFonts w:asciiTheme="minorHAnsi" w:hAnsiTheme="minorHAnsi" w:cstheme="minorHAnsi"/>
        </w:rPr>
      </w:pPr>
    </w:p>
    <w:p w14:paraId="73583EE3" w14:textId="77777777" w:rsidR="00BF66EC" w:rsidRDefault="00BF66EC" w:rsidP="003B5535">
      <w:pPr>
        <w:spacing w:line="276" w:lineRule="auto"/>
        <w:jc w:val="both"/>
        <w:rPr>
          <w:rFonts w:asciiTheme="minorHAnsi" w:hAnsiTheme="minorHAnsi" w:cstheme="minorHAnsi"/>
          <w:b/>
          <w:bCs/>
          <w:lang w:val="en-US"/>
        </w:rPr>
      </w:pPr>
    </w:p>
    <w:p w14:paraId="535F850F" w14:textId="43DF94B2" w:rsidR="00E92233" w:rsidRPr="00957525" w:rsidRDefault="00E92233" w:rsidP="003B5535">
      <w:pPr>
        <w:spacing w:line="276" w:lineRule="auto"/>
        <w:jc w:val="both"/>
        <w:rPr>
          <w:rFonts w:asciiTheme="minorHAnsi" w:hAnsiTheme="minorHAnsi" w:cstheme="minorHAnsi"/>
          <w:b/>
          <w:bCs/>
        </w:rPr>
      </w:pPr>
      <w:r w:rsidRPr="00957525">
        <w:rPr>
          <w:rFonts w:asciiTheme="minorHAnsi" w:hAnsiTheme="minorHAnsi" w:cstheme="minorHAnsi"/>
          <w:b/>
          <w:bCs/>
          <w:lang w:val="en-US"/>
        </w:rPr>
        <w:t>THE</w:t>
      </w:r>
      <w:r w:rsidRPr="00957525">
        <w:rPr>
          <w:rFonts w:asciiTheme="minorHAnsi" w:hAnsiTheme="minorHAnsi" w:cstheme="minorHAnsi"/>
          <w:b/>
          <w:bCs/>
        </w:rPr>
        <w:t xml:space="preserve"> </w:t>
      </w:r>
      <w:r w:rsidRPr="00957525">
        <w:rPr>
          <w:rFonts w:asciiTheme="minorHAnsi" w:hAnsiTheme="minorHAnsi" w:cstheme="minorHAnsi"/>
          <w:b/>
          <w:bCs/>
          <w:lang w:val="en-US"/>
        </w:rPr>
        <w:t>BIG</w:t>
      </w:r>
      <w:r w:rsidRPr="00957525">
        <w:rPr>
          <w:rFonts w:asciiTheme="minorHAnsi" w:hAnsiTheme="minorHAnsi" w:cstheme="minorHAnsi"/>
          <w:b/>
          <w:bCs/>
        </w:rPr>
        <w:t xml:space="preserve">5 </w:t>
      </w:r>
      <w:r w:rsidRPr="00957525">
        <w:rPr>
          <w:rFonts w:asciiTheme="minorHAnsi" w:hAnsiTheme="minorHAnsi" w:cstheme="minorHAnsi"/>
          <w:b/>
          <w:bCs/>
          <w:lang w:val="en-US"/>
        </w:rPr>
        <w:t>SHOW</w:t>
      </w:r>
      <w:r w:rsidRPr="00957525">
        <w:rPr>
          <w:rFonts w:asciiTheme="minorHAnsi" w:hAnsiTheme="minorHAnsi" w:cstheme="minorHAnsi"/>
          <w:b/>
          <w:bCs/>
        </w:rPr>
        <w:t xml:space="preserve"> 2021</w:t>
      </w:r>
    </w:p>
    <w:p w14:paraId="184DB7CF" w14:textId="77777777" w:rsidR="00E92233" w:rsidRPr="00957525" w:rsidRDefault="00E92233" w:rsidP="003B5535">
      <w:pPr>
        <w:spacing w:line="276" w:lineRule="auto"/>
        <w:jc w:val="both"/>
        <w:rPr>
          <w:rFonts w:asciiTheme="minorHAnsi" w:hAnsiTheme="minorHAnsi" w:cstheme="minorHAnsi"/>
        </w:rPr>
      </w:pPr>
    </w:p>
    <w:p w14:paraId="25ECB9EE" w14:textId="574AF63A" w:rsidR="00E92233" w:rsidRPr="00957525" w:rsidRDefault="00E92233" w:rsidP="003B5535">
      <w:pPr>
        <w:spacing w:line="276" w:lineRule="auto"/>
        <w:jc w:val="both"/>
        <w:rPr>
          <w:rFonts w:asciiTheme="minorHAnsi" w:hAnsiTheme="minorHAnsi" w:cstheme="minorHAnsi"/>
        </w:rPr>
      </w:pPr>
      <w:r w:rsidRPr="00957525">
        <w:rPr>
          <w:rFonts w:asciiTheme="minorHAnsi" w:hAnsiTheme="minorHAnsi" w:cstheme="minorHAnsi"/>
        </w:rPr>
        <w:t xml:space="preserve">Για περισσότερα από 40 χρόνια, η έκθεση </w:t>
      </w:r>
      <w:r w:rsidRPr="00957525">
        <w:rPr>
          <w:rFonts w:asciiTheme="minorHAnsi" w:hAnsiTheme="minorHAnsi" w:cstheme="minorHAnsi"/>
          <w:lang w:val="en-US"/>
        </w:rPr>
        <w:t>Big</w:t>
      </w:r>
      <w:r w:rsidRPr="00957525">
        <w:rPr>
          <w:rFonts w:asciiTheme="minorHAnsi" w:hAnsiTheme="minorHAnsi" w:cstheme="minorHAnsi"/>
        </w:rPr>
        <w:t xml:space="preserve"> 5 αποτελεί το σημείο αναφοράς για την παγκόσμια</w:t>
      </w:r>
      <w:r w:rsidR="00C35A7D" w:rsidRPr="00957525">
        <w:rPr>
          <w:rFonts w:asciiTheme="minorHAnsi" w:hAnsiTheme="minorHAnsi" w:cstheme="minorHAnsi"/>
        </w:rPr>
        <w:t>,</w:t>
      </w:r>
      <w:r w:rsidRPr="00957525">
        <w:rPr>
          <w:rFonts w:asciiTheme="minorHAnsi" w:hAnsiTheme="minorHAnsi" w:cstheme="minorHAnsi"/>
        </w:rPr>
        <w:t xml:space="preserve"> κατασκευαστική κοινότητα. Στη διαδικτυακή εκδήλωση για την παρουσίαση της έκθεσης, η οποία έλαβε χώρα στις 14 Ιουλίου, </w:t>
      </w:r>
      <w:r w:rsidR="00B66A3F" w:rsidRPr="00957525">
        <w:rPr>
          <w:rFonts w:asciiTheme="minorHAnsi" w:hAnsiTheme="minorHAnsi" w:cstheme="minorHAnsi"/>
        </w:rPr>
        <w:t>αναφέρθηκε</w:t>
      </w:r>
      <w:r w:rsidR="003D50CF" w:rsidRPr="00957525">
        <w:rPr>
          <w:rFonts w:asciiTheme="minorHAnsi" w:hAnsiTheme="minorHAnsi" w:cstheme="minorHAnsi"/>
        </w:rPr>
        <w:t xml:space="preserve"> </w:t>
      </w:r>
      <w:r w:rsidRPr="00957525">
        <w:rPr>
          <w:rFonts w:asciiTheme="minorHAnsi" w:hAnsiTheme="minorHAnsi" w:cstheme="minorHAnsi"/>
        </w:rPr>
        <w:t>ότι οι σημαντικότεροι εκπρόσωποι του κλάδου</w:t>
      </w:r>
      <w:r w:rsidR="003D50CF" w:rsidRPr="00957525">
        <w:rPr>
          <w:rFonts w:asciiTheme="minorHAnsi" w:hAnsiTheme="minorHAnsi" w:cstheme="minorHAnsi"/>
        </w:rPr>
        <w:t>,</w:t>
      </w:r>
      <w:r w:rsidRPr="00957525">
        <w:rPr>
          <w:rFonts w:asciiTheme="minorHAnsi" w:hAnsiTheme="minorHAnsi" w:cstheme="minorHAnsi"/>
        </w:rPr>
        <w:t xml:space="preserve"> θα δώσουν ραντεβού στις 12 έως τις 15 Σεπτεμβρίου, στο </w:t>
      </w:r>
      <w:r w:rsidRPr="00957525">
        <w:rPr>
          <w:rFonts w:asciiTheme="minorHAnsi" w:hAnsiTheme="minorHAnsi" w:cstheme="minorHAnsi"/>
          <w:lang w:val="en-US"/>
        </w:rPr>
        <w:t>Dubai</w:t>
      </w:r>
      <w:r w:rsidRPr="00957525">
        <w:rPr>
          <w:rFonts w:asciiTheme="minorHAnsi" w:hAnsiTheme="minorHAnsi" w:cstheme="minorHAnsi"/>
        </w:rPr>
        <w:t xml:space="preserve"> </w:t>
      </w:r>
      <w:r w:rsidRPr="00957525">
        <w:rPr>
          <w:rFonts w:asciiTheme="minorHAnsi" w:hAnsiTheme="minorHAnsi" w:cstheme="minorHAnsi"/>
          <w:lang w:val="en-US"/>
        </w:rPr>
        <w:t>World</w:t>
      </w:r>
      <w:r w:rsidRPr="00957525">
        <w:rPr>
          <w:rFonts w:asciiTheme="minorHAnsi" w:hAnsiTheme="minorHAnsi" w:cstheme="minorHAnsi"/>
        </w:rPr>
        <w:t xml:space="preserve"> </w:t>
      </w:r>
      <w:r w:rsidRPr="00957525">
        <w:rPr>
          <w:rFonts w:asciiTheme="minorHAnsi" w:hAnsiTheme="minorHAnsi" w:cstheme="minorHAnsi"/>
          <w:lang w:val="en-US"/>
        </w:rPr>
        <w:t>Trade</w:t>
      </w:r>
      <w:r w:rsidRPr="00957525">
        <w:rPr>
          <w:rFonts w:asciiTheme="minorHAnsi" w:hAnsiTheme="minorHAnsi" w:cstheme="minorHAnsi"/>
        </w:rPr>
        <w:t xml:space="preserve"> </w:t>
      </w:r>
      <w:r w:rsidRPr="00957525">
        <w:rPr>
          <w:rFonts w:asciiTheme="minorHAnsi" w:hAnsiTheme="minorHAnsi" w:cstheme="minorHAnsi"/>
          <w:lang w:val="en-US"/>
        </w:rPr>
        <w:t>Center</w:t>
      </w:r>
      <w:r w:rsidRPr="00957525">
        <w:rPr>
          <w:rFonts w:asciiTheme="minorHAnsi" w:hAnsiTheme="minorHAnsi" w:cstheme="minorHAnsi"/>
        </w:rPr>
        <w:t xml:space="preserve"> και μεταξύ αυτών, </w:t>
      </w:r>
      <w:r w:rsidR="00B66A3F" w:rsidRPr="00957525">
        <w:rPr>
          <w:rFonts w:asciiTheme="minorHAnsi" w:hAnsiTheme="minorHAnsi" w:cstheme="minorHAnsi"/>
        </w:rPr>
        <w:t xml:space="preserve">εκτιμάται ότι θα βρίσκεται </w:t>
      </w:r>
      <w:r w:rsidRPr="00957525">
        <w:rPr>
          <w:rFonts w:asciiTheme="minorHAnsi" w:hAnsiTheme="minorHAnsi" w:cstheme="minorHAnsi"/>
        </w:rPr>
        <w:t>και σημαντικός αριθμός ελληνικών εταιριών.</w:t>
      </w:r>
    </w:p>
    <w:p w14:paraId="23D9124E" w14:textId="77777777" w:rsidR="00E92233" w:rsidRPr="00957525" w:rsidRDefault="00E92233" w:rsidP="003B5535">
      <w:pPr>
        <w:spacing w:line="276" w:lineRule="auto"/>
        <w:jc w:val="both"/>
        <w:rPr>
          <w:rFonts w:asciiTheme="minorHAnsi" w:hAnsiTheme="minorHAnsi" w:cstheme="minorHAnsi"/>
        </w:rPr>
      </w:pPr>
    </w:p>
    <w:p w14:paraId="62A5B41F" w14:textId="7CE49D55" w:rsidR="00E92233" w:rsidRPr="00957525" w:rsidRDefault="00E92233" w:rsidP="003B5535">
      <w:pPr>
        <w:spacing w:line="276" w:lineRule="auto"/>
        <w:jc w:val="both"/>
        <w:rPr>
          <w:rFonts w:asciiTheme="minorHAnsi" w:hAnsiTheme="minorHAnsi" w:cstheme="minorHAnsi"/>
        </w:rPr>
      </w:pPr>
      <w:r w:rsidRPr="00957525">
        <w:rPr>
          <w:rFonts w:asciiTheme="minorHAnsi" w:hAnsiTheme="minorHAnsi" w:cstheme="minorHAnsi"/>
        </w:rPr>
        <w:t xml:space="preserve">Η </w:t>
      </w:r>
      <w:r w:rsidRPr="00957525">
        <w:rPr>
          <w:rFonts w:asciiTheme="minorHAnsi" w:hAnsiTheme="minorHAnsi" w:cstheme="minorHAnsi"/>
          <w:lang w:val="en-US"/>
        </w:rPr>
        <w:t>Big</w:t>
      </w:r>
      <w:r w:rsidRPr="00957525">
        <w:rPr>
          <w:rFonts w:asciiTheme="minorHAnsi" w:hAnsiTheme="minorHAnsi" w:cstheme="minorHAnsi"/>
        </w:rPr>
        <w:t xml:space="preserve"> 5 </w:t>
      </w:r>
      <w:r w:rsidRPr="00957525">
        <w:rPr>
          <w:rFonts w:asciiTheme="minorHAnsi" w:hAnsiTheme="minorHAnsi" w:cstheme="minorHAnsi"/>
          <w:lang w:val="en-US"/>
        </w:rPr>
        <w:t>online</w:t>
      </w:r>
      <w:r w:rsidRPr="00957525">
        <w:rPr>
          <w:rFonts w:asciiTheme="minorHAnsi" w:hAnsiTheme="minorHAnsi" w:cstheme="minorHAnsi"/>
        </w:rPr>
        <w:t xml:space="preserve">, θα λειτουργήσει φέτος παράλληλα και ψηφιακά, με στόχο τη διευρυμένη συμμετοχή των εταιριών και για το λόγο αυτό, η </w:t>
      </w:r>
      <w:r w:rsidRPr="00957525">
        <w:rPr>
          <w:rFonts w:asciiTheme="minorHAnsi" w:hAnsiTheme="minorHAnsi" w:cstheme="minorHAnsi"/>
          <w:lang w:val="en-US"/>
        </w:rPr>
        <w:t>Enterprise</w:t>
      </w:r>
      <w:r w:rsidRPr="00957525">
        <w:rPr>
          <w:rFonts w:asciiTheme="minorHAnsi" w:hAnsiTheme="minorHAnsi" w:cstheme="minorHAnsi"/>
        </w:rPr>
        <w:t xml:space="preserve"> </w:t>
      </w:r>
      <w:r w:rsidRPr="00957525">
        <w:rPr>
          <w:rFonts w:asciiTheme="minorHAnsi" w:hAnsiTheme="minorHAnsi" w:cstheme="minorHAnsi"/>
          <w:lang w:val="en-US"/>
        </w:rPr>
        <w:t>Greece</w:t>
      </w:r>
      <w:r w:rsidRPr="00957525">
        <w:rPr>
          <w:rFonts w:asciiTheme="minorHAnsi" w:hAnsiTheme="minorHAnsi" w:cstheme="minorHAnsi"/>
        </w:rPr>
        <w:t xml:space="preserve"> έχει σχεδιάσει και υλοποιεί ένα ευρύτερο πλάνο προβολής την ελληνικής συμμετοχής. </w:t>
      </w:r>
    </w:p>
    <w:p w14:paraId="6A1697D7" w14:textId="77777777" w:rsidR="00E92233" w:rsidRPr="00957525" w:rsidRDefault="00E92233" w:rsidP="003B5535">
      <w:pPr>
        <w:spacing w:line="276" w:lineRule="auto"/>
        <w:jc w:val="both"/>
        <w:rPr>
          <w:rFonts w:asciiTheme="minorHAnsi" w:hAnsiTheme="minorHAnsi" w:cstheme="minorHAnsi"/>
        </w:rPr>
      </w:pPr>
    </w:p>
    <w:p w14:paraId="09FC0712" w14:textId="31323974" w:rsidR="00E92233" w:rsidRPr="00957525" w:rsidRDefault="00E92233" w:rsidP="003B5535">
      <w:pPr>
        <w:spacing w:line="276" w:lineRule="auto"/>
        <w:jc w:val="both"/>
        <w:rPr>
          <w:rFonts w:asciiTheme="minorHAnsi" w:hAnsiTheme="minorHAnsi" w:cstheme="minorHAnsi"/>
        </w:rPr>
      </w:pPr>
      <w:r w:rsidRPr="00957525">
        <w:rPr>
          <w:rFonts w:asciiTheme="minorHAnsi" w:hAnsiTheme="minorHAnsi" w:cstheme="minorHAnsi"/>
        </w:rPr>
        <w:t xml:space="preserve">Κατά τη διάρκεια της εκδήλωσης, οι διοργανωτές της </w:t>
      </w:r>
      <w:r w:rsidRPr="00957525">
        <w:rPr>
          <w:rFonts w:asciiTheme="minorHAnsi" w:hAnsiTheme="minorHAnsi" w:cstheme="minorHAnsi"/>
          <w:lang w:val="en-US"/>
        </w:rPr>
        <w:t>Big</w:t>
      </w:r>
      <w:r w:rsidRPr="00957525">
        <w:rPr>
          <w:rFonts w:asciiTheme="minorHAnsi" w:hAnsiTheme="minorHAnsi" w:cstheme="minorHAnsi"/>
        </w:rPr>
        <w:t xml:space="preserve">5 είχαν τη δυνατότητα να μιλήσουν για την κατασκευαστική αγορά στη Μέση Ανατολή, για το χρονοδιάγραμμα της έκθεσης, το διαδικτυακό ταξίδι </w:t>
      </w:r>
      <w:r w:rsidR="00B36450" w:rsidRPr="00957525">
        <w:rPr>
          <w:rFonts w:asciiTheme="minorHAnsi" w:hAnsiTheme="minorHAnsi" w:cstheme="minorHAnsi"/>
        </w:rPr>
        <w:t xml:space="preserve">των </w:t>
      </w:r>
      <w:r w:rsidRPr="00957525">
        <w:rPr>
          <w:rFonts w:asciiTheme="minorHAnsi" w:hAnsiTheme="minorHAnsi" w:cstheme="minorHAnsi"/>
        </w:rPr>
        <w:t>εκθετών</w:t>
      </w:r>
      <w:r w:rsidR="003D50CF" w:rsidRPr="00957525">
        <w:rPr>
          <w:rFonts w:asciiTheme="minorHAnsi" w:hAnsiTheme="minorHAnsi" w:cstheme="minorHAnsi"/>
        </w:rPr>
        <w:t>,</w:t>
      </w:r>
      <w:r w:rsidRPr="00957525">
        <w:rPr>
          <w:rFonts w:asciiTheme="minorHAnsi" w:hAnsiTheme="minorHAnsi" w:cstheme="minorHAnsi"/>
        </w:rPr>
        <w:t xml:space="preserve"> καθώς και </w:t>
      </w:r>
      <w:r w:rsidR="003D50CF" w:rsidRPr="00957525">
        <w:rPr>
          <w:rFonts w:asciiTheme="minorHAnsi" w:hAnsiTheme="minorHAnsi" w:cstheme="minorHAnsi"/>
        </w:rPr>
        <w:t xml:space="preserve">για </w:t>
      </w:r>
      <w:r w:rsidRPr="00957525">
        <w:rPr>
          <w:rFonts w:asciiTheme="minorHAnsi" w:hAnsiTheme="minorHAnsi" w:cstheme="minorHAnsi"/>
        </w:rPr>
        <w:t xml:space="preserve">τα οφέλη της </w:t>
      </w:r>
      <w:r w:rsidR="00B66A3F" w:rsidRPr="00957525">
        <w:rPr>
          <w:rFonts w:asciiTheme="minorHAnsi" w:hAnsiTheme="minorHAnsi" w:cstheme="minorHAnsi"/>
        </w:rPr>
        <w:t xml:space="preserve">ψηφιακής </w:t>
      </w:r>
      <w:r w:rsidRPr="00957525">
        <w:rPr>
          <w:rFonts w:asciiTheme="minorHAnsi" w:hAnsiTheme="minorHAnsi" w:cstheme="minorHAnsi"/>
        </w:rPr>
        <w:t>πλατφόρμας</w:t>
      </w:r>
      <w:r w:rsidR="00335090" w:rsidRPr="00957525">
        <w:rPr>
          <w:rFonts w:asciiTheme="minorHAnsi" w:hAnsiTheme="minorHAnsi" w:cstheme="minorHAnsi"/>
        </w:rPr>
        <w:t>.</w:t>
      </w:r>
    </w:p>
    <w:p w14:paraId="187B74B7" w14:textId="77777777" w:rsidR="00E92233" w:rsidRPr="00957525" w:rsidRDefault="00E92233" w:rsidP="003B5535">
      <w:pPr>
        <w:spacing w:line="276" w:lineRule="auto"/>
        <w:jc w:val="both"/>
        <w:rPr>
          <w:rFonts w:asciiTheme="minorHAnsi" w:hAnsiTheme="minorHAnsi" w:cstheme="minorHAnsi"/>
        </w:rPr>
      </w:pPr>
    </w:p>
    <w:p w14:paraId="567B04FA" w14:textId="77777777" w:rsidR="00E92233" w:rsidRPr="00957525" w:rsidRDefault="00E92233" w:rsidP="003B5535">
      <w:pPr>
        <w:spacing w:line="276" w:lineRule="auto"/>
        <w:jc w:val="both"/>
        <w:rPr>
          <w:rFonts w:asciiTheme="minorHAnsi" w:hAnsiTheme="minorHAnsi" w:cstheme="minorHAnsi"/>
          <w:b/>
          <w:bCs/>
        </w:rPr>
      </w:pPr>
      <w:r w:rsidRPr="00957525">
        <w:rPr>
          <w:rFonts w:asciiTheme="minorHAnsi" w:hAnsiTheme="minorHAnsi" w:cstheme="minorHAnsi"/>
          <w:b/>
          <w:bCs/>
        </w:rPr>
        <w:t xml:space="preserve">Όσες εταιρίες επιθυμούν, θα πρέπει να υποβάλουν αίτηση συμμετοχής για το ψηφιακό σκέλος της έκθεσης μέχρι τις 30/7, ενώ όσοι ενδιαφέρονται να παρακολουθήσουν τη βιντεοσκοπημένη εκδήλωση ή να αναζητούσουν περισσότερες πληροφορίες, μπορούν να απευθυνθούν στον παρακάτω σύνδεσμο:  </w:t>
      </w:r>
    </w:p>
    <w:p w14:paraId="24A7F00B" w14:textId="185D4104" w:rsidR="00E92233" w:rsidRPr="00957525" w:rsidRDefault="00884099" w:rsidP="003B5535">
      <w:pPr>
        <w:spacing w:line="276" w:lineRule="auto"/>
        <w:jc w:val="both"/>
        <w:rPr>
          <w:rFonts w:asciiTheme="minorHAnsi" w:hAnsiTheme="minorHAnsi" w:cstheme="minorHAnsi"/>
        </w:rPr>
      </w:pPr>
      <w:hyperlink r:id="rId7" w:history="1">
        <w:r w:rsidR="00E92233" w:rsidRPr="00957525">
          <w:rPr>
            <w:rStyle w:val="Hyperlink"/>
            <w:rFonts w:asciiTheme="minorHAnsi" w:hAnsiTheme="minorHAnsi" w:cstheme="minorHAnsi"/>
            <w:lang w:val="en-US"/>
          </w:rPr>
          <w:t>https</w:t>
        </w:r>
        <w:r w:rsidR="00E92233" w:rsidRPr="00957525">
          <w:rPr>
            <w:rStyle w:val="Hyperlink"/>
            <w:rFonts w:asciiTheme="minorHAnsi" w:hAnsiTheme="minorHAnsi" w:cstheme="minorHAnsi"/>
          </w:rPr>
          <w:t>://</w:t>
        </w:r>
        <w:r w:rsidR="00E92233" w:rsidRPr="00957525">
          <w:rPr>
            <w:rStyle w:val="Hyperlink"/>
            <w:rFonts w:asciiTheme="minorHAnsi" w:hAnsiTheme="minorHAnsi" w:cstheme="minorHAnsi"/>
            <w:lang w:val="en-US"/>
          </w:rPr>
          <w:t>www</w:t>
        </w:r>
        <w:r w:rsidR="00E92233" w:rsidRPr="00957525">
          <w:rPr>
            <w:rStyle w:val="Hyperlink"/>
            <w:rFonts w:asciiTheme="minorHAnsi" w:hAnsiTheme="minorHAnsi" w:cstheme="minorHAnsi"/>
          </w:rPr>
          <w:t>.</w:t>
        </w:r>
        <w:proofErr w:type="spellStart"/>
        <w:r w:rsidR="00E92233" w:rsidRPr="00957525">
          <w:rPr>
            <w:rStyle w:val="Hyperlink"/>
            <w:rFonts w:asciiTheme="minorHAnsi" w:hAnsiTheme="minorHAnsi" w:cstheme="minorHAnsi"/>
            <w:lang w:val="en-US"/>
          </w:rPr>
          <w:t>enterprisegreece</w:t>
        </w:r>
        <w:proofErr w:type="spellEnd"/>
        <w:r w:rsidR="00E92233" w:rsidRPr="00957525">
          <w:rPr>
            <w:rStyle w:val="Hyperlink"/>
            <w:rFonts w:asciiTheme="minorHAnsi" w:hAnsiTheme="minorHAnsi" w:cstheme="minorHAnsi"/>
          </w:rPr>
          <w:t>.</w:t>
        </w:r>
        <w:r w:rsidR="00E92233" w:rsidRPr="00957525">
          <w:rPr>
            <w:rStyle w:val="Hyperlink"/>
            <w:rFonts w:asciiTheme="minorHAnsi" w:hAnsiTheme="minorHAnsi" w:cstheme="minorHAnsi"/>
            <w:lang w:val="en-US"/>
          </w:rPr>
          <w:t>gov</w:t>
        </w:r>
        <w:r w:rsidR="00E92233" w:rsidRPr="00957525">
          <w:rPr>
            <w:rStyle w:val="Hyperlink"/>
            <w:rFonts w:asciiTheme="minorHAnsi" w:hAnsiTheme="minorHAnsi" w:cstheme="minorHAnsi"/>
          </w:rPr>
          <w:t>.</w:t>
        </w:r>
        <w:r w:rsidR="00E92233" w:rsidRPr="00957525">
          <w:rPr>
            <w:rStyle w:val="Hyperlink"/>
            <w:rFonts w:asciiTheme="minorHAnsi" w:hAnsiTheme="minorHAnsi" w:cstheme="minorHAnsi"/>
            <w:lang w:val="en-US"/>
          </w:rPr>
          <w:t>gr</w:t>
        </w:r>
        <w:r w:rsidR="00E92233" w:rsidRPr="00957525">
          <w:rPr>
            <w:rStyle w:val="Hyperlink"/>
            <w:rFonts w:asciiTheme="minorHAnsi" w:hAnsiTheme="minorHAnsi" w:cstheme="minorHAnsi"/>
          </w:rPr>
          <w:t>/</w:t>
        </w:r>
        <w:r w:rsidR="00E92233" w:rsidRPr="00957525">
          <w:rPr>
            <w:rStyle w:val="Hyperlink"/>
            <w:rFonts w:asciiTheme="minorHAnsi" w:hAnsiTheme="minorHAnsi" w:cstheme="minorHAnsi"/>
            <w:lang w:val="en-US"/>
          </w:rPr>
          <w:t>big</w:t>
        </w:r>
        <w:r w:rsidR="00E92233" w:rsidRPr="00957525">
          <w:rPr>
            <w:rStyle w:val="Hyperlink"/>
            <w:rFonts w:asciiTheme="minorHAnsi" w:hAnsiTheme="minorHAnsi" w:cstheme="minorHAnsi"/>
          </w:rPr>
          <w:t>5-2021</w:t>
        </w:r>
      </w:hyperlink>
      <w:r w:rsidR="00E92233" w:rsidRPr="00957525">
        <w:rPr>
          <w:rFonts w:asciiTheme="minorHAnsi" w:hAnsiTheme="minorHAnsi" w:cstheme="minorHAnsi"/>
        </w:rPr>
        <w:t xml:space="preserve"> </w:t>
      </w:r>
    </w:p>
    <w:p w14:paraId="2B191F13" w14:textId="77777777" w:rsidR="00E92233" w:rsidRPr="00957525" w:rsidRDefault="00E92233" w:rsidP="003B5535">
      <w:pPr>
        <w:spacing w:line="276" w:lineRule="auto"/>
        <w:jc w:val="both"/>
        <w:rPr>
          <w:rFonts w:asciiTheme="minorHAnsi" w:hAnsiTheme="minorHAnsi" w:cstheme="minorHAnsi"/>
        </w:rPr>
      </w:pPr>
    </w:p>
    <w:p w14:paraId="59B099CE" w14:textId="4FBA1255" w:rsidR="00E92233" w:rsidRPr="00957525" w:rsidRDefault="00E92233" w:rsidP="003B5535">
      <w:pPr>
        <w:spacing w:line="276" w:lineRule="auto"/>
        <w:jc w:val="both"/>
        <w:rPr>
          <w:rFonts w:asciiTheme="minorHAnsi" w:hAnsiTheme="minorHAnsi" w:cstheme="minorHAnsi"/>
          <w:b/>
          <w:bCs/>
        </w:rPr>
      </w:pPr>
      <w:proofErr w:type="spellStart"/>
      <w:r w:rsidRPr="00957525">
        <w:rPr>
          <w:rFonts w:asciiTheme="minorHAnsi" w:hAnsiTheme="minorHAnsi" w:cstheme="minorHAnsi"/>
          <w:b/>
          <w:bCs/>
          <w:lang w:val="en-US"/>
        </w:rPr>
        <w:t>Anuga</w:t>
      </w:r>
      <w:proofErr w:type="spellEnd"/>
      <w:r w:rsidRPr="00957525">
        <w:rPr>
          <w:rFonts w:asciiTheme="minorHAnsi" w:hAnsiTheme="minorHAnsi" w:cstheme="minorHAnsi"/>
          <w:b/>
          <w:bCs/>
        </w:rPr>
        <w:t xml:space="preserve"> 2021</w:t>
      </w:r>
    </w:p>
    <w:p w14:paraId="5A956DB9" w14:textId="77777777" w:rsidR="00E92233" w:rsidRPr="00957525" w:rsidRDefault="00E92233" w:rsidP="003B5535">
      <w:pPr>
        <w:spacing w:line="276" w:lineRule="auto"/>
        <w:jc w:val="both"/>
        <w:rPr>
          <w:rFonts w:asciiTheme="minorHAnsi" w:hAnsiTheme="minorHAnsi" w:cstheme="minorHAnsi"/>
        </w:rPr>
      </w:pPr>
    </w:p>
    <w:p w14:paraId="4C102CCB" w14:textId="5CBBBB67" w:rsidR="00335090" w:rsidRPr="00957525" w:rsidRDefault="00E92233" w:rsidP="003B5535">
      <w:pPr>
        <w:spacing w:line="276" w:lineRule="auto"/>
        <w:jc w:val="both"/>
        <w:rPr>
          <w:rFonts w:asciiTheme="minorHAnsi" w:hAnsiTheme="minorHAnsi" w:cstheme="minorHAnsi"/>
        </w:rPr>
      </w:pPr>
      <w:r w:rsidRPr="00957525">
        <w:rPr>
          <w:rFonts w:asciiTheme="minorHAnsi" w:hAnsiTheme="minorHAnsi" w:cstheme="minorHAnsi"/>
        </w:rPr>
        <w:t xml:space="preserve">Η κορυφαία διεθνής εμπορική έκθεση στον κλάδο τροφίμων και ποτών, διοργανώνεται φέτος στην Κολωνία από τις 09 έως τις 13 Οκτωβρίου. </w:t>
      </w:r>
      <w:r w:rsidR="00335090" w:rsidRPr="00957525">
        <w:rPr>
          <w:rFonts w:asciiTheme="minorHAnsi" w:hAnsiTheme="minorHAnsi" w:cstheme="minorHAnsi"/>
        </w:rPr>
        <w:t xml:space="preserve">Συγκεντρώνει παραδοσιακά πάνω από 169.000 εμπορικούς επισκέπτες από 201 χώρες και αποτελεί το πιο παλαιό </w:t>
      </w:r>
      <w:r w:rsidR="00335090" w:rsidRPr="00957525">
        <w:rPr>
          <w:rFonts w:asciiTheme="minorHAnsi" w:hAnsiTheme="minorHAnsi" w:cstheme="minorHAnsi"/>
          <w:lang w:val="en-US"/>
        </w:rPr>
        <w:t>market</w:t>
      </w:r>
      <w:r w:rsidR="00335090" w:rsidRPr="00957525">
        <w:rPr>
          <w:rFonts w:asciiTheme="minorHAnsi" w:hAnsiTheme="minorHAnsi" w:cstheme="minorHAnsi"/>
        </w:rPr>
        <w:t>-</w:t>
      </w:r>
      <w:r w:rsidR="00335090" w:rsidRPr="00957525">
        <w:rPr>
          <w:rFonts w:asciiTheme="minorHAnsi" w:hAnsiTheme="minorHAnsi" w:cstheme="minorHAnsi"/>
          <w:lang w:val="en-US"/>
        </w:rPr>
        <w:t>place</w:t>
      </w:r>
      <w:r w:rsidR="00335090" w:rsidRPr="00957525">
        <w:rPr>
          <w:rFonts w:asciiTheme="minorHAnsi" w:hAnsiTheme="minorHAnsi" w:cstheme="minorHAnsi"/>
        </w:rPr>
        <w:t xml:space="preserve"> για τα τρόφιμα και τα ποτά στην λιανική, στη χονδρική και στην εστίαση. Κι</w:t>
      </w:r>
      <w:r w:rsidRPr="00957525">
        <w:rPr>
          <w:rFonts w:asciiTheme="minorHAnsi" w:hAnsiTheme="minorHAnsi" w:cstheme="minorHAnsi"/>
        </w:rPr>
        <w:t xml:space="preserve"> όπως </w:t>
      </w:r>
      <w:r w:rsidR="00C35A7D" w:rsidRPr="00957525">
        <w:rPr>
          <w:rFonts w:asciiTheme="minorHAnsi" w:hAnsiTheme="minorHAnsi" w:cstheme="minorHAnsi"/>
        </w:rPr>
        <w:t>διαπιστώθηκε</w:t>
      </w:r>
      <w:r w:rsidRPr="00957525">
        <w:rPr>
          <w:rFonts w:asciiTheme="minorHAnsi" w:hAnsiTheme="minorHAnsi" w:cstheme="minorHAnsi"/>
        </w:rPr>
        <w:t xml:space="preserve"> και κατά τη διάρκεια του </w:t>
      </w:r>
      <w:r w:rsidRPr="00957525">
        <w:rPr>
          <w:rFonts w:asciiTheme="minorHAnsi" w:hAnsiTheme="minorHAnsi" w:cstheme="minorHAnsi"/>
          <w:lang w:val="en-US"/>
        </w:rPr>
        <w:t>webinar</w:t>
      </w:r>
      <w:r w:rsidRPr="00957525">
        <w:rPr>
          <w:rFonts w:asciiTheme="minorHAnsi" w:hAnsiTheme="minorHAnsi" w:cstheme="minorHAnsi"/>
        </w:rPr>
        <w:t xml:space="preserve"> το οποίο διεξήχθη την Τετάρτη 21 Ιουλίου, υπάρχουν προοπτικές για συμμετοχή σημαντικού αριθμού ελληνικών επιχειρήσεων σε αυτή. </w:t>
      </w:r>
    </w:p>
    <w:p w14:paraId="019BE0D7" w14:textId="77777777" w:rsidR="00335090" w:rsidRPr="00957525" w:rsidRDefault="00335090" w:rsidP="003B5535">
      <w:pPr>
        <w:spacing w:line="276" w:lineRule="auto"/>
        <w:jc w:val="both"/>
        <w:rPr>
          <w:rFonts w:asciiTheme="minorHAnsi" w:hAnsiTheme="minorHAnsi" w:cstheme="minorHAnsi"/>
        </w:rPr>
      </w:pPr>
    </w:p>
    <w:p w14:paraId="1C690E88" w14:textId="35BD90AE" w:rsidR="00E92233" w:rsidRPr="00957525" w:rsidRDefault="00E92233" w:rsidP="003B5535">
      <w:pPr>
        <w:spacing w:line="276" w:lineRule="auto"/>
        <w:jc w:val="both"/>
        <w:rPr>
          <w:rFonts w:asciiTheme="minorHAnsi" w:hAnsiTheme="minorHAnsi" w:cstheme="minorHAnsi"/>
        </w:rPr>
      </w:pPr>
      <w:r w:rsidRPr="00957525">
        <w:rPr>
          <w:rFonts w:asciiTheme="minorHAnsi" w:hAnsiTheme="minorHAnsi" w:cstheme="minorHAnsi"/>
        </w:rPr>
        <w:t xml:space="preserve">Κατά τη διάρκεια της εκδήλωσης, οι διοργανωτές της </w:t>
      </w:r>
      <w:proofErr w:type="spellStart"/>
      <w:r w:rsidRPr="00957525">
        <w:rPr>
          <w:rFonts w:asciiTheme="minorHAnsi" w:hAnsiTheme="minorHAnsi" w:cstheme="minorHAnsi"/>
          <w:lang w:val="en-US"/>
        </w:rPr>
        <w:t>Anuga</w:t>
      </w:r>
      <w:proofErr w:type="spellEnd"/>
      <w:r w:rsidRPr="00957525">
        <w:rPr>
          <w:rFonts w:asciiTheme="minorHAnsi" w:hAnsiTheme="minorHAnsi" w:cstheme="minorHAnsi"/>
        </w:rPr>
        <w:t xml:space="preserve"> </w:t>
      </w:r>
      <w:r w:rsidR="00B36450" w:rsidRPr="00957525">
        <w:rPr>
          <w:rFonts w:asciiTheme="minorHAnsi" w:hAnsiTheme="minorHAnsi" w:cstheme="minorHAnsi"/>
        </w:rPr>
        <w:t>αναφέρθηκαν στ</w:t>
      </w:r>
      <w:r w:rsidRPr="00957525">
        <w:rPr>
          <w:rFonts w:asciiTheme="minorHAnsi" w:hAnsiTheme="minorHAnsi" w:cstheme="minorHAnsi"/>
        </w:rPr>
        <w:t>η διαδικασία εγγραφής των εκθετών, τις δυνατότητες δικτύωσης</w:t>
      </w:r>
      <w:r w:rsidR="00B36450" w:rsidRPr="00957525">
        <w:rPr>
          <w:rFonts w:asciiTheme="minorHAnsi" w:hAnsiTheme="minorHAnsi" w:cstheme="minorHAnsi"/>
        </w:rPr>
        <w:t>,</w:t>
      </w:r>
      <w:r w:rsidRPr="00957525">
        <w:rPr>
          <w:rFonts w:asciiTheme="minorHAnsi" w:hAnsiTheme="minorHAnsi" w:cstheme="minorHAnsi"/>
        </w:rPr>
        <w:t xml:space="preserve"> καθώς και την παρουσία των επιχειρήσεων μέσα στο ψηφιακό περιβάλλον της πλατφόρμας. </w:t>
      </w:r>
    </w:p>
    <w:p w14:paraId="63A49494" w14:textId="77777777" w:rsidR="00E92233" w:rsidRPr="00957525" w:rsidRDefault="00E92233" w:rsidP="003B5535">
      <w:pPr>
        <w:spacing w:line="276" w:lineRule="auto"/>
        <w:jc w:val="both"/>
        <w:rPr>
          <w:rFonts w:asciiTheme="minorHAnsi" w:hAnsiTheme="minorHAnsi" w:cstheme="minorHAnsi"/>
        </w:rPr>
      </w:pPr>
    </w:p>
    <w:p w14:paraId="6D2BFE0A" w14:textId="300C228D" w:rsidR="00E92233" w:rsidRPr="00957525" w:rsidRDefault="00E92233" w:rsidP="003B5535">
      <w:pPr>
        <w:spacing w:line="276" w:lineRule="auto"/>
        <w:jc w:val="both"/>
        <w:rPr>
          <w:rFonts w:asciiTheme="minorHAnsi" w:hAnsiTheme="minorHAnsi" w:cstheme="minorHAnsi"/>
        </w:rPr>
      </w:pPr>
      <w:r w:rsidRPr="00957525">
        <w:rPr>
          <w:rFonts w:asciiTheme="minorHAnsi" w:hAnsiTheme="minorHAnsi" w:cstheme="minorHAnsi"/>
        </w:rPr>
        <w:t xml:space="preserve">Τη φετινή χρονιά, θα είναι η πρώτη φορά που ο κλάδος τροφίμων και ποτών συγκεντρώνεται και μέσω μίας νέας ψηφιακής μορφής, δίνοντας έτσι τη δυνατότητα </w:t>
      </w:r>
      <w:r w:rsidR="00335090" w:rsidRPr="00957525">
        <w:rPr>
          <w:rFonts w:asciiTheme="minorHAnsi" w:hAnsiTheme="minorHAnsi" w:cstheme="minorHAnsi"/>
        </w:rPr>
        <w:t>συμμετοχής</w:t>
      </w:r>
      <w:r w:rsidRPr="00957525">
        <w:rPr>
          <w:rFonts w:asciiTheme="minorHAnsi" w:hAnsiTheme="minorHAnsi" w:cstheme="minorHAnsi"/>
        </w:rPr>
        <w:t xml:space="preserve"> σε αυτή, εταιρ</w:t>
      </w:r>
      <w:r w:rsidR="00335090" w:rsidRPr="00957525">
        <w:rPr>
          <w:rFonts w:asciiTheme="minorHAnsi" w:hAnsiTheme="minorHAnsi" w:cstheme="minorHAnsi"/>
        </w:rPr>
        <w:t>ιών</w:t>
      </w:r>
      <w:r w:rsidRPr="00957525">
        <w:rPr>
          <w:rFonts w:asciiTheme="minorHAnsi" w:hAnsiTheme="minorHAnsi" w:cstheme="minorHAnsi"/>
        </w:rPr>
        <w:t xml:space="preserve"> </w:t>
      </w:r>
      <w:proofErr w:type="spellStart"/>
      <w:r w:rsidRPr="00957525">
        <w:rPr>
          <w:rFonts w:asciiTheme="minorHAnsi" w:hAnsiTheme="minorHAnsi" w:cstheme="minorHAnsi"/>
        </w:rPr>
        <w:t>απ</w:t>
      </w:r>
      <w:proofErr w:type="spellEnd"/>
      <w:r w:rsidRPr="00957525">
        <w:rPr>
          <w:rFonts w:asciiTheme="minorHAnsi" w:hAnsiTheme="minorHAnsi" w:cstheme="minorHAnsi"/>
        </w:rPr>
        <w:t>΄ όλο τον κόσμο</w:t>
      </w:r>
      <w:r w:rsidR="00335090" w:rsidRPr="00957525">
        <w:rPr>
          <w:rFonts w:asciiTheme="minorHAnsi" w:hAnsiTheme="minorHAnsi" w:cstheme="minorHAnsi"/>
        </w:rPr>
        <w:t>.</w:t>
      </w:r>
      <w:r w:rsidRPr="00957525">
        <w:rPr>
          <w:rFonts w:asciiTheme="minorHAnsi" w:hAnsiTheme="minorHAnsi" w:cstheme="minorHAnsi"/>
        </w:rPr>
        <w:t xml:space="preserve"> Για την καλύτερη και πιο αντιπροσωπευτική εκπροσώπηση της χώρας μας στην έκθεση, η </w:t>
      </w:r>
      <w:r w:rsidRPr="00957525">
        <w:rPr>
          <w:rFonts w:asciiTheme="minorHAnsi" w:hAnsiTheme="minorHAnsi" w:cstheme="minorHAnsi"/>
          <w:lang w:val="en-US"/>
        </w:rPr>
        <w:t>Enterprise</w:t>
      </w:r>
      <w:r w:rsidRPr="00957525">
        <w:rPr>
          <w:rFonts w:asciiTheme="minorHAnsi" w:hAnsiTheme="minorHAnsi" w:cstheme="minorHAnsi"/>
        </w:rPr>
        <w:t xml:space="preserve"> </w:t>
      </w:r>
      <w:r w:rsidRPr="00957525">
        <w:rPr>
          <w:rFonts w:asciiTheme="minorHAnsi" w:hAnsiTheme="minorHAnsi" w:cstheme="minorHAnsi"/>
          <w:lang w:val="en-US"/>
        </w:rPr>
        <w:t>Greece</w:t>
      </w:r>
      <w:r w:rsidRPr="00957525">
        <w:rPr>
          <w:rFonts w:asciiTheme="minorHAnsi" w:hAnsiTheme="minorHAnsi" w:cstheme="minorHAnsi"/>
        </w:rPr>
        <w:t xml:space="preserve"> έχει </w:t>
      </w:r>
      <w:r w:rsidR="00335090" w:rsidRPr="00957525">
        <w:rPr>
          <w:rFonts w:asciiTheme="minorHAnsi" w:hAnsiTheme="minorHAnsi" w:cstheme="minorHAnsi"/>
        </w:rPr>
        <w:t>σχεδιάσει</w:t>
      </w:r>
      <w:r w:rsidRPr="00957525">
        <w:rPr>
          <w:rFonts w:asciiTheme="minorHAnsi" w:hAnsiTheme="minorHAnsi" w:cstheme="minorHAnsi"/>
        </w:rPr>
        <w:t xml:space="preserve"> ένα </w:t>
      </w:r>
      <w:r w:rsidR="00335090" w:rsidRPr="00957525">
        <w:rPr>
          <w:rFonts w:asciiTheme="minorHAnsi" w:hAnsiTheme="minorHAnsi" w:cstheme="minorHAnsi"/>
        </w:rPr>
        <w:t xml:space="preserve">ευρύ </w:t>
      </w:r>
      <w:r w:rsidRPr="00957525">
        <w:rPr>
          <w:rFonts w:asciiTheme="minorHAnsi" w:hAnsiTheme="minorHAnsi" w:cstheme="minorHAnsi"/>
        </w:rPr>
        <w:t>πλάνο προβολής</w:t>
      </w:r>
      <w:r w:rsidR="00335090" w:rsidRPr="00957525">
        <w:rPr>
          <w:rFonts w:asciiTheme="minorHAnsi" w:hAnsiTheme="minorHAnsi" w:cstheme="minorHAnsi"/>
        </w:rPr>
        <w:t>,</w:t>
      </w:r>
      <w:r w:rsidRPr="00957525">
        <w:rPr>
          <w:rFonts w:asciiTheme="minorHAnsi" w:hAnsiTheme="minorHAnsi" w:cstheme="minorHAnsi"/>
        </w:rPr>
        <w:t xml:space="preserve"> το οποίο θα ενισχύσει σημαντικά και θα συμβάλλει στην καλύτερη παρουσία των ελληνικών εταιριών</w:t>
      </w:r>
      <w:r w:rsidR="00335090" w:rsidRPr="00957525">
        <w:rPr>
          <w:rFonts w:asciiTheme="minorHAnsi" w:hAnsiTheme="minorHAnsi" w:cstheme="minorHAnsi"/>
        </w:rPr>
        <w:t xml:space="preserve"> στην κορυφαία αυτή έκθεση.</w:t>
      </w:r>
    </w:p>
    <w:p w14:paraId="556C1392" w14:textId="77777777" w:rsidR="00E92233" w:rsidRPr="00957525" w:rsidRDefault="00E92233" w:rsidP="003B5535">
      <w:pPr>
        <w:spacing w:line="276" w:lineRule="auto"/>
        <w:jc w:val="both"/>
        <w:rPr>
          <w:rFonts w:asciiTheme="minorHAnsi" w:hAnsiTheme="minorHAnsi" w:cstheme="minorHAnsi"/>
        </w:rPr>
      </w:pPr>
    </w:p>
    <w:p w14:paraId="6C4B124F" w14:textId="17401451" w:rsidR="00E92233" w:rsidRPr="00957525" w:rsidRDefault="00E92233" w:rsidP="003B5535">
      <w:pPr>
        <w:spacing w:line="276" w:lineRule="auto"/>
        <w:jc w:val="both"/>
        <w:rPr>
          <w:rFonts w:asciiTheme="minorHAnsi" w:hAnsiTheme="minorHAnsi" w:cstheme="minorHAnsi"/>
          <w:b/>
          <w:bCs/>
        </w:rPr>
      </w:pPr>
      <w:r w:rsidRPr="00957525">
        <w:rPr>
          <w:rFonts w:asciiTheme="minorHAnsi" w:hAnsiTheme="minorHAnsi" w:cstheme="minorHAnsi"/>
          <w:b/>
          <w:bCs/>
        </w:rPr>
        <w:t>Για όσ</w:t>
      </w:r>
      <w:r w:rsidR="00B66A3F" w:rsidRPr="00957525">
        <w:rPr>
          <w:rFonts w:asciiTheme="minorHAnsi" w:hAnsiTheme="minorHAnsi" w:cstheme="minorHAnsi"/>
          <w:b/>
          <w:bCs/>
        </w:rPr>
        <w:t xml:space="preserve">ες επιχειρήσεις </w:t>
      </w:r>
      <w:r w:rsidRPr="00957525">
        <w:rPr>
          <w:rFonts w:asciiTheme="minorHAnsi" w:hAnsiTheme="minorHAnsi" w:cstheme="minorHAnsi"/>
          <w:b/>
          <w:bCs/>
        </w:rPr>
        <w:t xml:space="preserve">ενδιαφέρονται να δηλώσουν συμμετοχή για την ψηφιακή έκθεση, η προθεσμία είναι μέχρι τις </w:t>
      </w:r>
      <w:r w:rsidR="009810FD" w:rsidRPr="00957525">
        <w:rPr>
          <w:rFonts w:asciiTheme="minorHAnsi" w:hAnsiTheme="minorHAnsi" w:cstheme="minorHAnsi"/>
          <w:b/>
          <w:bCs/>
        </w:rPr>
        <w:t>6 Αυγούστου</w:t>
      </w:r>
      <w:r w:rsidR="00C268C1">
        <w:rPr>
          <w:rFonts w:asciiTheme="minorHAnsi" w:hAnsiTheme="minorHAnsi" w:cstheme="minorHAnsi"/>
          <w:b/>
          <w:bCs/>
        </w:rPr>
        <w:t xml:space="preserve"> </w:t>
      </w:r>
      <w:r w:rsidRPr="00957525">
        <w:rPr>
          <w:rFonts w:asciiTheme="minorHAnsi" w:hAnsiTheme="minorHAnsi" w:cstheme="minorHAnsi"/>
          <w:b/>
          <w:bCs/>
        </w:rPr>
        <w:t>ενώ τη βιντεοσκοπημένη εκδήλωση</w:t>
      </w:r>
      <w:r w:rsidR="00335090" w:rsidRPr="00957525">
        <w:rPr>
          <w:rFonts w:asciiTheme="minorHAnsi" w:hAnsiTheme="minorHAnsi" w:cstheme="minorHAnsi"/>
          <w:b/>
          <w:bCs/>
        </w:rPr>
        <w:t xml:space="preserve"> </w:t>
      </w:r>
      <w:r w:rsidRPr="00957525">
        <w:rPr>
          <w:rFonts w:asciiTheme="minorHAnsi" w:hAnsiTheme="minorHAnsi" w:cstheme="minorHAnsi"/>
          <w:b/>
          <w:bCs/>
        </w:rPr>
        <w:t>και περισσότερες πληροφορίες</w:t>
      </w:r>
      <w:r w:rsidR="00335090" w:rsidRPr="00957525">
        <w:rPr>
          <w:rFonts w:asciiTheme="minorHAnsi" w:hAnsiTheme="minorHAnsi" w:cstheme="minorHAnsi"/>
          <w:b/>
          <w:bCs/>
        </w:rPr>
        <w:t xml:space="preserve"> για την </w:t>
      </w:r>
      <w:proofErr w:type="spellStart"/>
      <w:r w:rsidR="00335090" w:rsidRPr="00957525">
        <w:rPr>
          <w:rFonts w:asciiTheme="minorHAnsi" w:hAnsiTheme="minorHAnsi" w:cstheme="minorHAnsi"/>
          <w:b/>
          <w:bCs/>
          <w:lang w:val="en-US"/>
        </w:rPr>
        <w:t>Anuga</w:t>
      </w:r>
      <w:proofErr w:type="spellEnd"/>
      <w:r w:rsidR="00335090" w:rsidRPr="00957525">
        <w:rPr>
          <w:rFonts w:asciiTheme="minorHAnsi" w:hAnsiTheme="minorHAnsi" w:cstheme="minorHAnsi"/>
          <w:b/>
          <w:bCs/>
        </w:rPr>
        <w:t xml:space="preserve"> 2021,</w:t>
      </w:r>
      <w:r w:rsidRPr="00957525">
        <w:rPr>
          <w:rFonts w:asciiTheme="minorHAnsi" w:hAnsiTheme="minorHAnsi" w:cstheme="minorHAnsi"/>
          <w:b/>
          <w:bCs/>
        </w:rPr>
        <w:t xml:space="preserve"> θα μπορούν </w:t>
      </w:r>
      <w:r w:rsidR="00335090" w:rsidRPr="00957525">
        <w:rPr>
          <w:rFonts w:asciiTheme="minorHAnsi" w:hAnsiTheme="minorHAnsi" w:cstheme="minorHAnsi"/>
          <w:b/>
          <w:bCs/>
        </w:rPr>
        <w:t>να</w:t>
      </w:r>
      <w:r w:rsidRPr="00957525">
        <w:rPr>
          <w:rFonts w:asciiTheme="minorHAnsi" w:hAnsiTheme="minorHAnsi" w:cstheme="minorHAnsi"/>
          <w:b/>
          <w:bCs/>
        </w:rPr>
        <w:t xml:space="preserve"> βρουν στον παρακάτω σύνδεσμο: </w:t>
      </w:r>
    </w:p>
    <w:p w14:paraId="104BCD20" w14:textId="776ECE33" w:rsidR="00E92233" w:rsidRPr="00957525" w:rsidRDefault="00884099" w:rsidP="003B5535">
      <w:pPr>
        <w:spacing w:line="276" w:lineRule="auto"/>
        <w:jc w:val="both"/>
        <w:rPr>
          <w:rFonts w:asciiTheme="minorHAnsi" w:hAnsiTheme="minorHAnsi" w:cstheme="minorHAnsi"/>
        </w:rPr>
      </w:pPr>
      <w:hyperlink r:id="rId8" w:history="1">
        <w:r w:rsidR="00E92233" w:rsidRPr="00957525">
          <w:rPr>
            <w:rStyle w:val="Hyperlink"/>
            <w:rFonts w:asciiTheme="minorHAnsi" w:hAnsiTheme="minorHAnsi" w:cstheme="minorHAnsi"/>
            <w:lang w:val="en-US"/>
          </w:rPr>
          <w:t>https</w:t>
        </w:r>
        <w:r w:rsidR="00E92233" w:rsidRPr="00957525">
          <w:rPr>
            <w:rStyle w:val="Hyperlink"/>
            <w:rFonts w:asciiTheme="minorHAnsi" w:hAnsiTheme="minorHAnsi" w:cstheme="minorHAnsi"/>
          </w:rPr>
          <w:t>://</w:t>
        </w:r>
        <w:r w:rsidR="00E92233" w:rsidRPr="00957525">
          <w:rPr>
            <w:rStyle w:val="Hyperlink"/>
            <w:rFonts w:asciiTheme="minorHAnsi" w:hAnsiTheme="minorHAnsi" w:cstheme="minorHAnsi"/>
            <w:lang w:val="en-US"/>
          </w:rPr>
          <w:t>www</w:t>
        </w:r>
        <w:r w:rsidR="00E92233" w:rsidRPr="00957525">
          <w:rPr>
            <w:rStyle w:val="Hyperlink"/>
            <w:rFonts w:asciiTheme="minorHAnsi" w:hAnsiTheme="minorHAnsi" w:cstheme="minorHAnsi"/>
          </w:rPr>
          <w:t>.</w:t>
        </w:r>
        <w:proofErr w:type="spellStart"/>
        <w:r w:rsidR="00E92233" w:rsidRPr="00957525">
          <w:rPr>
            <w:rStyle w:val="Hyperlink"/>
            <w:rFonts w:asciiTheme="minorHAnsi" w:hAnsiTheme="minorHAnsi" w:cstheme="minorHAnsi"/>
            <w:lang w:val="en-US"/>
          </w:rPr>
          <w:t>enterprisegreece</w:t>
        </w:r>
        <w:proofErr w:type="spellEnd"/>
        <w:r w:rsidR="00E92233" w:rsidRPr="00957525">
          <w:rPr>
            <w:rStyle w:val="Hyperlink"/>
            <w:rFonts w:asciiTheme="minorHAnsi" w:hAnsiTheme="minorHAnsi" w:cstheme="minorHAnsi"/>
          </w:rPr>
          <w:t>.</w:t>
        </w:r>
        <w:r w:rsidR="00E92233" w:rsidRPr="00957525">
          <w:rPr>
            <w:rStyle w:val="Hyperlink"/>
            <w:rFonts w:asciiTheme="minorHAnsi" w:hAnsiTheme="minorHAnsi" w:cstheme="minorHAnsi"/>
            <w:lang w:val="en-US"/>
          </w:rPr>
          <w:t>gov</w:t>
        </w:r>
        <w:r w:rsidR="00E92233" w:rsidRPr="00957525">
          <w:rPr>
            <w:rStyle w:val="Hyperlink"/>
            <w:rFonts w:asciiTheme="minorHAnsi" w:hAnsiTheme="minorHAnsi" w:cstheme="minorHAnsi"/>
          </w:rPr>
          <w:t>.</w:t>
        </w:r>
        <w:r w:rsidR="00E92233" w:rsidRPr="00957525">
          <w:rPr>
            <w:rStyle w:val="Hyperlink"/>
            <w:rFonts w:asciiTheme="minorHAnsi" w:hAnsiTheme="minorHAnsi" w:cstheme="minorHAnsi"/>
            <w:lang w:val="en-US"/>
          </w:rPr>
          <w:t>gr</w:t>
        </w:r>
        <w:r w:rsidR="00E92233" w:rsidRPr="00957525">
          <w:rPr>
            <w:rStyle w:val="Hyperlink"/>
            <w:rFonts w:asciiTheme="minorHAnsi" w:hAnsiTheme="minorHAnsi" w:cstheme="minorHAnsi"/>
          </w:rPr>
          <w:t>/</w:t>
        </w:r>
        <w:proofErr w:type="spellStart"/>
        <w:r w:rsidR="00E92233" w:rsidRPr="00957525">
          <w:rPr>
            <w:rStyle w:val="Hyperlink"/>
            <w:rFonts w:asciiTheme="minorHAnsi" w:hAnsiTheme="minorHAnsi" w:cstheme="minorHAnsi"/>
            <w:lang w:val="en-US"/>
          </w:rPr>
          <w:t>anuga</w:t>
        </w:r>
        <w:proofErr w:type="spellEnd"/>
        <w:r w:rsidR="00E92233" w:rsidRPr="00957525">
          <w:rPr>
            <w:rStyle w:val="Hyperlink"/>
            <w:rFonts w:asciiTheme="minorHAnsi" w:hAnsiTheme="minorHAnsi" w:cstheme="minorHAnsi"/>
          </w:rPr>
          <w:t>-2021</w:t>
        </w:r>
      </w:hyperlink>
    </w:p>
    <w:p w14:paraId="0BF435D8" w14:textId="77777777" w:rsidR="00C268C1" w:rsidRPr="001945CD" w:rsidRDefault="00C268C1" w:rsidP="005E186C">
      <w:pPr>
        <w:jc w:val="both"/>
        <w:rPr>
          <w:rFonts w:asciiTheme="minorHAnsi" w:hAnsiTheme="minorHAnsi" w:cstheme="minorHAnsi"/>
          <w:b/>
          <w:bCs/>
        </w:rPr>
      </w:pPr>
    </w:p>
    <w:p w14:paraId="2A2AA7F0" w14:textId="32C247B5" w:rsidR="00C37A68" w:rsidRPr="00957525" w:rsidRDefault="00C37A68" w:rsidP="005E186C">
      <w:pPr>
        <w:jc w:val="both"/>
        <w:rPr>
          <w:rFonts w:asciiTheme="minorHAnsi" w:hAnsiTheme="minorHAnsi" w:cstheme="minorHAnsi"/>
        </w:rPr>
      </w:pPr>
      <w:r w:rsidRPr="00957525">
        <w:rPr>
          <w:rFonts w:asciiTheme="minorHAnsi" w:hAnsiTheme="minorHAnsi" w:cstheme="minorHAnsi"/>
          <w:b/>
          <w:bCs/>
          <w:lang w:val="en-US"/>
        </w:rPr>
        <w:t>Enterprise</w:t>
      </w:r>
      <w:r w:rsidRPr="00957525">
        <w:rPr>
          <w:rFonts w:asciiTheme="minorHAnsi" w:hAnsiTheme="minorHAnsi" w:cstheme="minorHAnsi"/>
          <w:b/>
          <w:bCs/>
        </w:rPr>
        <w:t xml:space="preserve"> </w:t>
      </w:r>
      <w:r w:rsidRPr="00957525">
        <w:rPr>
          <w:rFonts w:asciiTheme="minorHAnsi" w:hAnsiTheme="minorHAnsi" w:cstheme="minorHAnsi"/>
          <w:b/>
          <w:bCs/>
          <w:lang w:val="en-US"/>
        </w:rPr>
        <w:t>Greece</w:t>
      </w:r>
    </w:p>
    <w:p w14:paraId="4179646D" w14:textId="68F97B49" w:rsidR="00C37A68" w:rsidRPr="00957525" w:rsidRDefault="00C37A68" w:rsidP="003B5535">
      <w:pPr>
        <w:pStyle w:val="NormalWeb"/>
        <w:spacing w:before="0" w:beforeAutospacing="0" w:after="0" w:afterAutospacing="0"/>
        <w:jc w:val="both"/>
        <w:rPr>
          <w:rFonts w:asciiTheme="minorHAnsi" w:hAnsiTheme="minorHAnsi" w:cstheme="minorHAnsi"/>
          <w:color w:val="000000"/>
        </w:rPr>
      </w:pPr>
      <w:r w:rsidRPr="00957525">
        <w:rPr>
          <w:rFonts w:asciiTheme="minorHAnsi" w:hAnsiTheme="minorHAnsi" w:cstheme="minorHAnsi"/>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957525">
        <w:rPr>
          <w:rFonts w:asciiTheme="minorHAnsi" w:hAnsiTheme="minorHAnsi" w:cstheme="minorHAnsi"/>
          <w:color w:val="000000"/>
        </w:rPr>
        <w:t>.</w:t>
      </w:r>
    </w:p>
    <w:p w14:paraId="45FB9B3A" w14:textId="77777777" w:rsidR="003B5535" w:rsidRPr="00957525" w:rsidRDefault="003B5535" w:rsidP="003B5535">
      <w:pPr>
        <w:pStyle w:val="NormalWeb"/>
        <w:spacing w:before="0" w:beforeAutospacing="0" w:after="0" w:afterAutospacing="0"/>
        <w:jc w:val="both"/>
        <w:rPr>
          <w:rFonts w:asciiTheme="minorHAnsi" w:hAnsiTheme="minorHAnsi" w:cstheme="minorHAnsi"/>
        </w:rPr>
      </w:pPr>
    </w:p>
    <w:p w14:paraId="6A5CCDCF" w14:textId="77777777" w:rsidR="00C37A68" w:rsidRPr="00957525" w:rsidRDefault="00C37A68" w:rsidP="005E186C">
      <w:pPr>
        <w:pStyle w:val="NoSpacing"/>
        <w:spacing w:line="276" w:lineRule="auto"/>
        <w:ind w:right="425"/>
        <w:jc w:val="both"/>
        <w:rPr>
          <w:rFonts w:asciiTheme="minorHAnsi" w:hAnsiTheme="minorHAnsi" w:cstheme="minorHAnsi"/>
          <w:b/>
          <w:bCs/>
          <w:sz w:val="24"/>
          <w:szCs w:val="24"/>
        </w:rPr>
      </w:pPr>
      <w:r w:rsidRPr="00957525">
        <w:rPr>
          <w:rFonts w:asciiTheme="minorHAnsi" w:hAnsiTheme="minorHAnsi" w:cstheme="minorHAnsi"/>
          <w:b/>
          <w:bCs/>
          <w:sz w:val="24"/>
          <w:szCs w:val="24"/>
        </w:rPr>
        <w:t xml:space="preserve">Περισσότερες Πληροφορίες για συντάκτες: </w:t>
      </w:r>
    </w:p>
    <w:p w14:paraId="1F43A82B" w14:textId="7A03E456" w:rsidR="00C6471B" w:rsidRPr="00F05153" w:rsidRDefault="00C37A68" w:rsidP="005E186C">
      <w:pPr>
        <w:jc w:val="both"/>
        <w:rPr>
          <w:rFonts w:ascii="Arial" w:hAnsi="Arial" w:cs="Arial"/>
        </w:rPr>
      </w:pPr>
      <w:r w:rsidRPr="00957525">
        <w:rPr>
          <w:rFonts w:asciiTheme="minorHAnsi" w:hAnsiTheme="minorHAnsi" w:cstheme="minorHAnsi"/>
          <w:lang w:val="en-US"/>
        </w:rPr>
        <w:t>ENTERPRISEGREECE</w:t>
      </w:r>
      <w:r w:rsidRPr="00957525">
        <w:rPr>
          <w:rFonts w:asciiTheme="minorHAnsi" w:hAnsiTheme="minorHAnsi" w:cstheme="minorHAnsi"/>
        </w:rPr>
        <w:t xml:space="preserve"> | Γραφείο Τύπου– 210 3355705, </w:t>
      </w:r>
      <w:hyperlink r:id="rId9" w:history="1">
        <w:r w:rsidRPr="00957525">
          <w:rPr>
            <w:rStyle w:val="Hyperlink"/>
            <w:rFonts w:asciiTheme="minorHAnsi" w:hAnsiTheme="minorHAnsi" w:cstheme="minorHAnsi"/>
            <w:lang w:val="en-US"/>
          </w:rPr>
          <w:t>c</w:t>
        </w:r>
        <w:r w:rsidRPr="00957525">
          <w:rPr>
            <w:rStyle w:val="Hyperlink"/>
            <w:rFonts w:asciiTheme="minorHAnsi" w:hAnsiTheme="minorHAnsi" w:cstheme="minorHAnsi"/>
          </w:rPr>
          <w:t>.</w:t>
        </w:r>
        <w:r w:rsidRPr="00957525">
          <w:rPr>
            <w:rStyle w:val="Hyperlink"/>
            <w:rFonts w:asciiTheme="minorHAnsi" w:hAnsiTheme="minorHAnsi" w:cstheme="minorHAnsi"/>
            <w:lang w:val="en-US"/>
          </w:rPr>
          <w:t>roumeliotis</w:t>
        </w:r>
        <w:r w:rsidRPr="00957525">
          <w:rPr>
            <w:rStyle w:val="Hyperlink"/>
            <w:rFonts w:asciiTheme="minorHAnsi" w:hAnsiTheme="minorHAnsi" w:cstheme="minorHAnsi"/>
          </w:rPr>
          <w:t>@</w:t>
        </w:r>
        <w:r w:rsidRPr="00957525">
          <w:rPr>
            <w:rStyle w:val="Hyperlink"/>
            <w:rFonts w:asciiTheme="minorHAnsi" w:hAnsiTheme="minorHAnsi" w:cstheme="minorHAnsi"/>
            <w:lang w:val="en-US"/>
          </w:rPr>
          <w:t>eg</w:t>
        </w:r>
        <w:r w:rsidRPr="00957525">
          <w:rPr>
            <w:rStyle w:val="Hyperlink"/>
            <w:rFonts w:asciiTheme="minorHAnsi" w:hAnsiTheme="minorHAnsi" w:cstheme="minorHAnsi"/>
          </w:rPr>
          <w:t>.</w:t>
        </w:r>
        <w:r w:rsidRPr="00957525">
          <w:rPr>
            <w:rStyle w:val="Hyperlink"/>
            <w:rFonts w:asciiTheme="minorHAnsi" w:hAnsiTheme="minorHAnsi" w:cstheme="minorHAnsi"/>
            <w:lang w:val="en-US"/>
          </w:rPr>
          <w:t>gov</w:t>
        </w:r>
        <w:r w:rsidRPr="00957525">
          <w:rPr>
            <w:rStyle w:val="Hyperlink"/>
            <w:rFonts w:asciiTheme="minorHAnsi" w:hAnsiTheme="minorHAnsi" w:cstheme="minorHAnsi"/>
          </w:rPr>
          <w:t>.</w:t>
        </w:r>
        <w:r w:rsidRPr="00957525">
          <w:rPr>
            <w:rStyle w:val="Hyperlink"/>
            <w:rFonts w:asciiTheme="minorHAnsi" w:hAnsiTheme="minorHAnsi" w:cstheme="minorHAnsi"/>
            <w:lang w:val="en-US"/>
          </w:rPr>
          <w:t>gr</w:t>
        </w:r>
      </w:hyperlink>
    </w:p>
    <w:sectPr w:rsidR="00C6471B" w:rsidRPr="00F05153" w:rsidSect="007F18CD">
      <w:headerReference w:type="default" r:id="rId10"/>
      <w:footerReference w:type="default" r:id="rId11"/>
      <w:pgSz w:w="11906" w:h="16838"/>
      <w:pgMar w:top="1276" w:right="991" w:bottom="993" w:left="180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D863" w14:textId="77777777" w:rsidR="00884099" w:rsidRDefault="00884099" w:rsidP="007F050C">
      <w:r>
        <w:separator/>
      </w:r>
    </w:p>
  </w:endnote>
  <w:endnote w:type="continuationSeparator" w:id="0">
    <w:p w14:paraId="34038ED6" w14:textId="77777777" w:rsidR="00884099" w:rsidRDefault="00884099" w:rsidP="007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FEB8" w14:textId="77777777" w:rsidR="00755892" w:rsidRDefault="00755892">
    <w:pPr>
      <w:pStyle w:val="Footer"/>
    </w:pPr>
    <w:r>
      <w:rPr>
        <w:noProof/>
      </w:rPr>
      <w:drawing>
        <wp:anchor distT="0" distB="0" distL="114300" distR="114300" simplePos="0" relativeHeight="251659264" behindDoc="1" locked="0" layoutInCell="1" allowOverlap="1" wp14:anchorId="752D99F9" wp14:editId="7178E94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23" name="Picture 23"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4523" w14:textId="77777777" w:rsidR="00884099" w:rsidRDefault="00884099" w:rsidP="007F050C">
      <w:r>
        <w:separator/>
      </w:r>
    </w:p>
  </w:footnote>
  <w:footnote w:type="continuationSeparator" w:id="0">
    <w:p w14:paraId="099142C6" w14:textId="77777777" w:rsidR="00884099" w:rsidRDefault="00884099" w:rsidP="007F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D194" w14:textId="77777777" w:rsidR="00755892" w:rsidRDefault="00755892">
    <w:pPr>
      <w:pStyle w:val="Header"/>
    </w:pPr>
    <w:r>
      <w:rPr>
        <w:noProof/>
      </w:rPr>
      <w:drawing>
        <wp:anchor distT="0" distB="0" distL="114300" distR="114300" simplePos="0" relativeHeight="251658240" behindDoc="1" locked="0" layoutInCell="1" allowOverlap="1" wp14:anchorId="4AC0560C" wp14:editId="4FB1DB0E">
          <wp:simplePos x="0" y="0"/>
          <wp:positionH relativeFrom="column">
            <wp:posOffset>-713740</wp:posOffset>
          </wp:positionH>
          <wp:positionV relativeFrom="paragraph">
            <wp:posOffset>-209550</wp:posOffset>
          </wp:positionV>
          <wp:extent cx="2843530" cy="565150"/>
          <wp:effectExtent l="0" t="0" r="0" b="6350"/>
          <wp:wrapTight wrapText="bothSides">
            <wp:wrapPolygon edited="0">
              <wp:start x="0" y="0"/>
              <wp:lineTo x="0" y="21115"/>
              <wp:lineTo x="21417" y="21115"/>
              <wp:lineTo x="21417"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B43E8"/>
    <w:multiLevelType w:val="hybridMultilevel"/>
    <w:tmpl w:val="A3BAB238"/>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 w15:restartNumberingAfterBreak="0">
    <w:nsid w:val="32B45807"/>
    <w:multiLevelType w:val="hybridMultilevel"/>
    <w:tmpl w:val="7B4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EC737D"/>
    <w:multiLevelType w:val="hybridMultilevel"/>
    <w:tmpl w:val="A99AE82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7FD726F7"/>
    <w:multiLevelType w:val="multilevel"/>
    <w:tmpl w:val="F938A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28"/>
    <w:rsid w:val="000011F0"/>
    <w:rsid w:val="000029AA"/>
    <w:rsid w:val="00023715"/>
    <w:rsid w:val="000417A3"/>
    <w:rsid w:val="000461A1"/>
    <w:rsid w:val="000630FB"/>
    <w:rsid w:val="00072E3E"/>
    <w:rsid w:val="0007426A"/>
    <w:rsid w:val="000828FC"/>
    <w:rsid w:val="0009221D"/>
    <w:rsid w:val="000947E5"/>
    <w:rsid w:val="000A1BEA"/>
    <w:rsid w:val="000A6F5E"/>
    <w:rsid w:val="000B2B4B"/>
    <w:rsid w:val="000B7734"/>
    <w:rsid w:val="000C2F24"/>
    <w:rsid w:val="000C3BD2"/>
    <w:rsid w:val="000D524E"/>
    <w:rsid w:val="000E3472"/>
    <w:rsid w:val="000E7E79"/>
    <w:rsid w:val="00110CDF"/>
    <w:rsid w:val="0011645A"/>
    <w:rsid w:val="0011721A"/>
    <w:rsid w:val="00125EDF"/>
    <w:rsid w:val="00143116"/>
    <w:rsid w:val="0016082F"/>
    <w:rsid w:val="00166209"/>
    <w:rsid w:val="00166E6A"/>
    <w:rsid w:val="001750C6"/>
    <w:rsid w:val="001945CD"/>
    <w:rsid w:val="001A0D7A"/>
    <w:rsid w:val="001B053B"/>
    <w:rsid w:val="001C18E4"/>
    <w:rsid w:val="001C19F7"/>
    <w:rsid w:val="001D53A4"/>
    <w:rsid w:val="001E0884"/>
    <w:rsid w:val="001E1884"/>
    <w:rsid w:val="001E72B9"/>
    <w:rsid w:val="001F37AC"/>
    <w:rsid w:val="00202173"/>
    <w:rsid w:val="00203DC5"/>
    <w:rsid w:val="00215000"/>
    <w:rsid w:val="0022550B"/>
    <w:rsid w:val="0024617C"/>
    <w:rsid w:val="002470DB"/>
    <w:rsid w:val="002576C4"/>
    <w:rsid w:val="00272AF3"/>
    <w:rsid w:val="002828B7"/>
    <w:rsid w:val="00292D61"/>
    <w:rsid w:val="002A3FF3"/>
    <w:rsid w:val="002A7C8D"/>
    <w:rsid w:val="002B1A5E"/>
    <w:rsid w:val="002B5FB2"/>
    <w:rsid w:val="002B6519"/>
    <w:rsid w:val="002D06EC"/>
    <w:rsid w:val="002D0EAC"/>
    <w:rsid w:val="002E15EF"/>
    <w:rsid w:val="002E3BA3"/>
    <w:rsid w:val="002E7746"/>
    <w:rsid w:val="002F5302"/>
    <w:rsid w:val="00301AAA"/>
    <w:rsid w:val="00302108"/>
    <w:rsid w:val="00302ED5"/>
    <w:rsid w:val="003135DA"/>
    <w:rsid w:val="00313B4A"/>
    <w:rsid w:val="00314D73"/>
    <w:rsid w:val="003173BC"/>
    <w:rsid w:val="0032247D"/>
    <w:rsid w:val="0032556C"/>
    <w:rsid w:val="00327646"/>
    <w:rsid w:val="003330F1"/>
    <w:rsid w:val="00335090"/>
    <w:rsid w:val="00335315"/>
    <w:rsid w:val="00335DD3"/>
    <w:rsid w:val="00342559"/>
    <w:rsid w:val="00357D2E"/>
    <w:rsid w:val="003734E5"/>
    <w:rsid w:val="00391CE4"/>
    <w:rsid w:val="003B5535"/>
    <w:rsid w:val="003C33AD"/>
    <w:rsid w:val="003D50CF"/>
    <w:rsid w:val="003D5AFD"/>
    <w:rsid w:val="003E0506"/>
    <w:rsid w:val="003E7A3D"/>
    <w:rsid w:val="003F091F"/>
    <w:rsid w:val="003F481A"/>
    <w:rsid w:val="00401C7C"/>
    <w:rsid w:val="00410A42"/>
    <w:rsid w:val="00420A03"/>
    <w:rsid w:val="004212EE"/>
    <w:rsid w:val="004226DD"/>
    <w:rsid w:val="00430978"/>
    <w:rsid w:val="00432C4A"/>
    <w:rsid w:val="0043419B"/>
    <w:rsid w:val="004423D9"/>
    <w:rsid w:val="004438C1"/>
    <w:rsid w:val="00450A14"/>
    <w:rsid w:val="0045391F"/>
    <w:rsid w:val="00466295"/>
    <w:rsid w:val="004705E0"/>
    <w:rsid w:val="00470F87"/>
    <w:rsid w:val="00473B21"/>
    <w:rsid w:val="00484C85"/>
    <w:rsid w:val="00496BBC"/>
    <w:rsid w:val="00497D93"/>
    <w:rsid w:val="004A253D"/>
    <w:rsid w:val="004B1C3A"/>
    <w:rsid w:val="004B3CCC"/>
    <w:rsid w:val="004B4EF5"/>
    <w:rsid w:val="004B53A6"/>
    <w:rsid w:val="004B6456"/>
    <w:rsid w:val="004B753D"/>
    <w:rsid w:val="004D0A3D"/>
    <w:rsid w:val="004E037C"/>
    <w:rsid w:val="004E3303"/>
    <w:rsid w:val="004E5E25"/>
    <w:rsid w:val="004E7C36"/>
    <w:rsid w:val="004F2C64"/>
    <w:rsid w:val="004F3840"/>
    <w:rsid w:val="004F3C24"/>
    <w:rsid w:val="004F78FE"/>
    <w:rsid w:val="0050048B"/>
    <w:rsid w:val="00502366"/>
    <w:rsid w:val="0050658B"/>
    <w:rsid w:val="0050732F"/>
    <w:rsid w:val="00514036"/>
    <w:rsid w:val="00514AC6"/>
    <w:rsid w:val="00516BBE"/>
    <w:rsid w:val="00516FE0"/>
    <w:rsid w:val="00540C07"/>
    <w:rsid w:val="00542B26"/>
    <w:rsid w:val="00543EF7"/>
    <w:rsid w:val="00550205"/>
    <w:rsid w:val="00553E5E"/>
    <w:rsid w:val="00555783"/>
    <w:rsid w:val="005627CA"/>
    <w:rsid w:val="00563373"/>
    <w:rsid w:val="005651CA"/>
    <w:rsid w:val="00566316"/>
    <w:rsid w:val="005736C5"/>
    <w:rsid w:val="00576951"/>
    <w:rsid w:val="00576AA5"/>
    <w:rsid w:val="0058228B"/>
    <w:rsid w:val="00583AB8"/>
    <w:rsid w:val="00587682"/>
    <w:rsid w:val="005918C5"/>
    <w:rsid w:val="0059336A"/>
    <w:rsid w:val="005A472E"/>
    <w:rsid w:val="005B409E"/>
    <w:rsid w:val="005E186C"/>
    <w:rsid w:val="005E18B7"/>
    <w:rsid w:val="005E28D1"/>
    <w:rsid w:val="005E4F3B"/>
    <w:rsid w:val="005E7BE5"/>
    <w:rsid w:val="005F3831"/>
    <w:rsid w:val="0060016B"/>
    <w:rsid w:val="00615657"/>
    <w:rsid w:val="00632199"/>
    <w:rsid w:val="00637F29"/>
    <w:rsid w:val="0065474F"/>
    <w:rsid w:val="00655C72"/>
    <w:rsid w:val="00660E32"/>
    <w:rsid w:val="00664ECD"/>
    <w:rsid w:val="00674576"/>
    <w:rsid w:val="0068160A"/>
    <w:rsid w:val="006973C1"/>
    <w:rsid w:val="00697569"/>
    <w:rsid w:val="006C16D3"/>
    <w:rsid w:val="006C41BF"/>
    <w:rsid w:val="006D4E8D"/>
    <w:rsid w:val="006D5221"/>
    <w:rsid w:val="006D5E68"/>
    <w:rsid w:val="006D6B40"/>
    <w:rsid w:val="006D7E34"/>
    <w:rsid w:val="006F2895"/>
    <w:rsid w:val="006F3F0B"/>
    <w:rsid w:val="006F63B2"/>
    <w:rsid w:val="00716E31"/>
    <w:rsid w:val="00747245"/>
    <w:rsid w:val="00747296"/>
    <w:rsid w:val="007508CE"/>
    <w:rsid w:val="00753025"/>
    <w:rsid w:val="00755892"/>
    <w:rsid w:val="00760AA2"/>
    <w:rsid w:val="007738A6"/>
    <w:rsid w:val="00776D36"/>
    <w:rsid w:val="00777640"/>
    <w:rsid w:val="007820D6"/>
    <w:rsid w:val="00783EFC"/>
    <w:rsid w:val="007872BD"/>
    <w:rsid w:val="007877CE"/>
    <w:rsid w:val="00792FC6"/>
    <w:rsid w:val="007A4C65"/>
    <w:rsid w:val="007A642D"/>
    <w:rsid w:val="007B012E"/>
    <w:rsid w:val="007B5964"/>
    <w:rsid w:val="007B7AF5"/>
    <w:rsid w:val="007C0393"/>
    <w:rsid w:val="007C3413"/>
    <w:rsid w:val="007C697F"/>
    <w:rsid w:val="007E1155"/>
    <w:rsid w:val="007E26AF"/>
    <w:rsid w:val="007E33F9"/>
    <w:rsid w:val="007F050C"/>
    <w:rsid w:val="007F14B4"/>
    <w:rsid w:val="007F18CD"/>
    <w:rsid w:val="007F2797"/>
    <w:rsid w:val="00816619"/>
    <w:rsid w:val="00824F51"/>
    <w:rsid w:val="008263D7"/>
    <w:rsid w:val="008303E2"/>
    <w:rsid w:val="008516F6"/>
    <w:rsid w:val="0085319D"/>
    <w:rsid w:val="00853604"/>
    <w:rsid w:val="008645DC"/>
    <w:rsid w:val="00873A66"/>
    <w:rsid w:val="00874D64"/>
    <w:rsid w:val="008835F2"/>
    <w:rsid w:val="00884099"/>
    <w:rsid w:val="00887028"/>
    <w:rsid w:val="00891F65"/>
    <w:rsid w:val="008A3E0E"/>
    <w:rsid w:val="008A7476"/>
    <w:rsid w:val="008B105B"/>
    <w:rsid w:val="008C0A2D"/>
    <w:rsid w:val="008C4BEC"/>
    <w:rsid w:val="008C6E89"/>
    <w:rsid w:val="008D2134"/>
    <w:rsid w:val="008D4589"/>
    <w:rsid w:val="008D4E0A"/>
    <w:rsid w:val="008E2C89"/>
    <w:rsid w:val="008E5509"/>
    <w:rsid w:val="008E6843"/>
    <w:rsid w:val="008F034E"/>
    <w:rsid w:val="008F1EAA"/>
    <w:rsid w:val="00904F25"/>
    <w:rsid w:val="009074BD"/>
    <w:rsid w:val="0091699D"/>
    <w:rsid w:val="009232A3"/>
    <w:rsid w:val="00942CCD"/>
    <w:rsid w:val="00957525"/>
    <w:rsid w:val="00964228"/>
    <w:rsid w:val="009652E5"/>
    <w:rsid w:val="00971AE1"/>
    <w:rsid w:val="009810FD"/>
    <w:rsid w:val="00984740"/>
    <w:rsid w:val="0098790D"/>
    <w:rsid w:val="00996BA8"/>
    <w:rsid w:val="009C133B"/>
    <w:rsid w:val="009C35A8"/>
    <w:rsid w:val="009C4A73"/>
    <w:rsid w:val="009E16D6"/>
    <w:rsid w:val="00A1798E"/>
    <w:rsid w:val="00A20149"/>
    <w:rsid w:val="00A2441A"/>
    <w:rsid w:val="00A27E3A"/>
    <w:rsid w:val="00A31D11"/>
    <w:rsid w:val="00A44481"/>
    <w:rsid w:val="00A47251"/>
    <w:rsid w:val="00A47D5A"/>
    <w:rsid w:val="00A50CFB"/>
    <w:rsid w:val="00A54FFD"/>
    <w:rsid w:val="00A55136"/>
    <w:rsid w:val="00A64097"/>
    <w:rsid w:val="00A6493C"/>
    <w:rsid w:val="00A663D5"/>
    <w:rsid w:val="00A75301"/>
    <w:rsid w:val="00A75DE1"/>
    <w:rsid w:val="00A77B44"/>
    <w:rsid w:val="00A81930"/>
    <w:rsid w:val="00A82372"/>
    <w:rsid w:val="00A867A8"/>
    <w:rsid w:val="00A86F6C"/>
    <w:rsid w:val="00A957D3"/>
    <w:rsid w:val="00A9582D"/>
    <w:rsid w:val="00A9650F"/>
    <w:rsid w:val="00AB4396"/>
    <w:rsid w:val="00AB6931"/>
    <w:rsid w:val="00AC6605"/>
    <w:rsid w:val="00AC6EF9"/>
    <w:rsid w:val="00AD4F16"/>
    <w:rsid w:val="00AD568A"/>
    <w:rsid w:val="00AE212B"/>
    <w:rsid w:val="00AE4057"/>
    <w:rsid w:val="00AE62EB"/>
    <w:rsid w:val="00AF2FFF"/>
    <w:rsid w:val="00AF604E"/>
    <w:rsid w:val="00AF60EE"/>
    <w:rsid w:val="00B033C3"/>
    <w:rsid w:val="00B05BDA"/>
    <w:rsid w:val="00B07DF3"/>
    <w:rsid w:val="00B10DA3"/>
    <w:rsid w:val="00B165E6"/>
    <w:rsid w:val="00B17D75"/>
    <w:rsid w:val="00B2204C"/>
    <w:rsid w:val="00B234F7"/>
    <w:rsid w:val="00B3494B"/>
    <w:rsid w:val="00B36450"/>
    <w:rsid w:val="00B4336B"/>
    <w:rsid w:val="00B46AC8"/>
    <w:rsid w:val="00B5023D"/>
    <w:rsid w:val="00B5741B"/>
    <w:rsid w:val="00B62698"/>
    <w:rsid w:val="00B62CB4"/>
    <w:rsid w:val="00B66A3F"/>
    <w:rsid w:val="00B76EEF"/>
    <w:rsid w:val="00B84399"/>
    <w:rsid w:val="00B86ACA"/>
    <w:rsid w:val="00BA0134"/>
    <w:rsid w:val="00BA03F6"/>
    <w:rsid w:val="00BA08BC"/>
    <w:rsid w:val="00BA1AB3"/>
    <w:rsid w:val="00BA7223"/>
    <w:rsid w:val="00BB09CF"/>
    <w:rsid w:val="00BC3B06"/>
    <w:rsid w:val="00BD1702"/>
    <w:rsid w:val="00BE2460"/>
    <w:rsid w:val="00BE6AB9"/>
    <w:rsid w:val="00BF1C49"/>
    <w:rsid w:val="00BF37C1"/>
    <w:rsid w:val="00BF66EC"/>
    <w:rsid w:val="00BF6AF6"/>
    <w:rsid w:val="00C00F95"/>
    <w:rsid w:val="00C15FD9"/>
    <w:rsid w:val="00C16ED4"/>
    <w:rsid w:val="00C268C1"/>
    <w:rsid w:val="00C33156"/>
    <w:rsid w:val="00C35A7D"/>
    <w:rsid w:val="00C37A68"/>
    <w:rsid w:val="00C4222B"/>
    <w:rsid w:val="00C4244C"/>
    <w:rsid w:val="00C42D91"/>
    <w:rsid w:val="00C45E21"/>
    <w:rsid w:val="00C5249E"/>
    <w:rsid w:val="00C555C3"/>
    <w:rsid w:val="00C63A7E"/>
    <w:rsid w:val="00C6471B"/>
    <w:rsid w:val="00C66831"/>
    <w:rsid w:val="00C721B0"/>
    <w:rsid w:val="00C74634"/>
    <w:rsid w:val="00C95F11"/>
    <w:rsid w:val="00CB1461"/>
    <w:rsid w:val="00CB7356"/>
    <w:rsid w:val="00CC0D56"/>
    <w:rsid w:val="00CC7296"/>
    <w:rsid w:val="00CD255F"/>
    <w:rsid w:val="00CE0D4B"/>
    <w:rsid w:val="00CE2D00"/>
    <w:rsid w:val="00D02183"/>
    <w:rsid w:val="00D0348A"/>
    <w:rsid w:val="00D1569C"/>
    <w:rsid w:val="00D271DE"/>
    <w:rsid w:val="00D338E1"/>
    <w:rsid w:val="00D41093"/>
    <w:rsid w:val="00D41603"/>
    <w:rsid w:val="00D511F0"/>
    <w:rsid w:val="00D60ADC"/>
    <w:rsid w:val="00D63CF0"/>
    <w:rsid w:val="00D65F0D"/>
    <w:rsid w:val="00D82B35"/>
    <w:rsid w:val="00D91315"/>
    <w:rsid w:val="00D937B1"/>
    <w:rsid w:val="00D97B04"/>
    <w:rsid w:val="00DA2BC2"/>
    <w:rsid w:val="00DA6287"/>
    <w:rsid w:val="00DB6A4B"/>
    <w:rsid w:val="00DC3F76"/>
    <w:rsid w:val="00DC414D"/>
    <w:rsid w:val="00DC7039"/>
    <w:rsid w:val="00DD3708"/>
    <w:rsid w:val="00DD6B9F"/>
    <w:rsid w:val="00DD70F8"/>
    <w:rsid w:val="00DE4B5F"/>
    <w:rsid w:val="00DF0CC5"/>
    <w:rsid w:val="00DF16CB"/>
    <w:rsid w:val="00E02201"/>
    <w:rsid w:val="00E11BA2"/>
    <w:rsid w:val="00E1374C"/>
    <w:rsid w:val="00E26D48"/>
    <w:rsid w:val="00E414B4"/>
    <w:rsid w:val="00E4257A"/>
    <w:rsid w:val="00E438A9"/>
    <w:rsid w:val="00E60760"/>
    <w:rsid w:val="00E65109"/>
    <w:rsid w:val="00E76E4A"/>
    <w:rsid w:val="00E77F9F"/>
    <w:rsid w:val="00E82E59"/>
    <w:rsid w:val="00E9207D"/>
    <w:rsid w:val="00E92233"/>
    <w:rsid w:val="00E960AC"/>
    <w:rsid w:val="00EA18FC"/>
    <w:rsid w:val="00EC351A"/>
    <w:rsid w:val="00ED6176"/>
    <w:rsid w:val="00EF2949"/>
    <w:rsid w:val="00EF622F"/>
    <w:rsid w:val="00F039A0"/>
    <w:rsid w:val="00F04088"/>
    <w:rsid w:val="00F046F9"/>
    <w:rsid w:val="00F05153"/>
    <w:rsid w:val="00F062D2"/>
    <w:rsid w:val="00F12B5C"/>
    <w:rsid w:val="00F1738A"/>
    <w:rsid w:val="00F2380D"/>
    <w:rsid w:val="00F3175F"/>
    <w:rsid w:val="00F34748"/>
    <w:rsid w:val="00F42558"/>
    <w:rsid w:val="00F42B5A"/>
    <w:rsid w:val="00F705CE"/>
    <w:rsid w:val="00F749C2"/>
    <w:rsid w:val="00F77C4F"/>
    <w:rsid w:val="00F833DC"/>
    <w:rsid w:val="00F853C2"/>
    <w:rsid w:val="00F87430"/>
    <w:rsid w:val="00F914BD"/>
    <w:rsid w:val="00FA19A5"/>
    <w:rsid w:val="00FA1AA2"/>
    <w:rsid w:val="00FA1C94"/>
    <w:rsid w:val="00FA47D4"/>
    <w:rsid w:val="00FA74CB"/>
    <w:rsid w:val="00FB255F"/>
    <w:rsid w:val="00FB4EF8"/>
    <w:rsid w:val="00FB5795"/>
    <w:rsid w:val="00FC4990"/>
    <w:rsid w:val="00FC6D2D"/>
    <w:rsid w:val="00FD1A11"/>
    <w:rsid w:val="00FD7DF3"/>
    <w:rsid w:val="00FF036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5E44"/>
  <w15:chartTrackingRefBased/>
  <w15:docId w15:val="{06BD39B6-4355-41E8-8291-DB5A3FF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28"/>
    <w:rPr>
      <w:color w:val="0000FF"/>
      <w:u w:val="single"/>
    </w:rPr>
  </w:style>
  <w:style w:type="paragraph" w:styleId="NormalWeb">
    <w:name w:val="Normal (Web)"/>
    <w:basedOn w:val="Normal"/>
    <w:unhideWhenUsed/>
    <w:rsid w:val="00887028"/>
    <w:pPr>
      <w:spacing w:before="100" w:beforeAutospacing="1" w:after="100" w:afterAutospacing="1"/>
    </w:pPr>
  </w:style>
  <w:style w:type="character" w:customStyle="1" w:styleId="BodyTextChar">
    <w:name w:val="Body Text Char"/>
    <w:aliases w:val="Σώμα κείμενου Char"/>
    <w:basedOn w:val="DefaultParagraphFont"/>
    <w:link w:val="BodyText"/>
    <w:semiHidden/>
    <w:locked/>
    <w:rsid w:val="00887028"/>
  </w:style>
  <w:style w:type="paragraph" w:styleId="BodyText">
    <w:name w:val="Body Text"/>
    <w:aliases w:val="Σώμα κείμενου"/>
    <w:basedOn w:val="Normal"/>
    <w:link w:val="BodyTextChar"/>
    <w:semiHidden/>
    <w:unhideWhenUsed/>
    <w:rsid w:val="00887028"/>
    <w:pPr>
      <w:jc w:val="both"/>
    </w:pPr>
    <w:rPr>
      <w:rFonts w:asciiTheme="minorHAnsi" w:hAnsiTheme="minorHAnsi" w:cstheme="minorBidi"/>
      <w:sz w:val="22"/>
      <w:szCs w:val="22"/>
      <w:lang w:eastAsia="en-US"/>
    </w:rPr>
  </w:style>
  <w:style w:type="character" w:customStyle="1" w:styleId="BodyTextChar1">
    <w:name w:val="Body Text Char1"/>
    <w:basedOn w:val="DefaultParagraphFont"/>
    <w:uiPriority w:val="99"/>
    <w:semiHidden/>
    <w:rsid w:val="00887028"/>
    <w:rPr>
      <w:rFonts w:ascii="Times New Roman" w:hAnsi="Times New Roman" w:cs="Times New Roman"/>
      <w:sz w:val="24"/>
      <w:szCs w:val="24"/>
      <w:lang w:eastAsia="el-GR"/>
    </w:rPr>
  </w:style>
  <w:style w:type="paragraph" w:customStyle="1" w:styleId="xmsonormal">
    <w:name w:val="x_msonormal"/>
    <w:basedOn w:val="Normal"/>
    <w:uiPriority w:val="99"/>
    <w:semiHidden/>
    <w:rsid w:val="00887028"/>
    <w:pPr>
      <w:spacing w:before="100" w:beforeAutospacing="1" w:after="100" w:afterAutospacing="1"/>
    </w:pPr>
  </w:style>
  <w:style w:type="character" w:styleId="Emphasis">
    <w:name w:val="Emphasis"/>
    <w:basedOn w:val="DefaultParagraphFont"/>
    <w:uiPriority w:val="20"/>
    <w:qFormat/>
    <w:rsid w:val="00887028"/>
    <w:rPr>
      <w:i/>
      <w:iCs/>
    </w:rPr>
  </w:style>
  <w:style w:type="paragraph" w:styleId="Header">
    <w:name w:val="header"/>
    <w:basedOn w:val="Normal"/>
    <w:link w:val="HeaderChar"/>
    <w:uiPriority w:val="99"/>
    <w:unhideWhenUsed/>
    <w:rsid w:val="007F050C"/>
    <w:pPr>
      <w:tabs>
        <w:tab w:val="center" w:pos="4153"/>
        <w:tab w:val="right" w:pos="8306"/>
      </w:tabs>
    </w:pPr>
  </w:style>
  <w:style w:type="character" w:customStyle="1" w:styleId="HeaderChar">
    <w:name w:val="Header Char"/>
    <w:basedOn w:val="DefaultParagraphFont"/>
    <w:link w:val="Header"/>
    <w:uiPriority w:val="99"/>
    <w:rsid w:val="007F050C"/>
    <w:rPr>
      <w:rFonts w:ascii="Times New Roman" w:hAnsi="Times New Roman" w:cs="Times New Roman"/>
      <w:sz w:val="24"/>
      <w:szCs w:val="24"/>
      <w:lang w:eastAsia="el-GR"/>
    </w:rPr>
  </w:style>
  <w:style w:type="paragraph" w:styleId="Footer">
    <w:name w:val="footer"/>
    <w:basedOn w:val="Normal"/>
    <w:link w:val="FooterChar"/>
    <w:uiPriority w:val="99"/>
    <w:unhideWhenUsed/>
    <w:rsid w:val="007F050C"/>
    <w:pPr>
      <w:tabs>
        <w:tab w:val="center" w:pos="4153"/>
        <w:tab w:val="right" w:pos="8306"/>
      </w:tabs>
    </w:pPr>
  </w:style>
  <w:style w:type="character" w:customStyle="1" w:styleId="FooterChar">
    <w:name w:val="Footer Char"/>
    <w:basedOn w:val="DefaultParagraphFont"/>
    <w:link w:val="Footer"/>
    <w:uiPriority w:val="99"/>
    <w:rsid w:val="007F050C"/>
    <w:rPr>
      <w:rFonts w:ascii="Times New Roman" w:hAnsi="Times New Roman" w:cs="Times New Roman"/>
      <w:sz w:val="24"/>
      <w:szCs w:val="24"/>
      <w:lang w:eastAsia="el-GR"/>
    </w:rPr>
  </w:style>
  <w:style w:type="paragraph" w:styleId="NoSpacing">
    <w:name w:val="No Spacing"/>
    <w:qFormat/>
    <w:rsid w:val="00A50C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7734"/>
    <w:rPr>
      <w:sz w:val="16"/>
      <w:szCs w:val="16"/>
    </w:rPr>
  </w:style>
  <w:style w:type="paragraph" w:styleId="CommentText">
    <w:name w:val="annotation text"/>
    <w:basedOn w:val="Normal"/>
    <w:link w:val="CommentTextChar"/>
    <w:uiPriority w:val="99"/>
    <w:semiHidden/>
    <w:unhideWhenUsed/>
    <w:rsid w:val="000B7734"/>
    <w:rPr>
      <w:sz w:val="20"/>
      <w:szCs w:val="20"/>
    </w:rPr>
  </w:style>
  <w:style w:type="character" w:customStyle="1" w:styleId="CommentTextChar">
    <w:name w:val="Comment Text Char"/>
    <w:basedOn w:val="DefaultParagraphFont"/>
    <w:link w:val="CommentText"/>
    <w:uiPriority w:val="99"/>
    <w:semiHidden/>
    <w:rsid w:val="000B7734"/>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0B7734"/>
    <w:rPr>
      <w:b/>
      <w:bCs/>
    </w:rPr>
  </w:style>
  <w:style w:type="character" w:customStyle="1" w:styleId="CommentSubjectChar">
    <w:name w:val="Comment Subject Char"/>
    <w:basedOn w:val="CommentTextChar"/>
    <w:link w:val="CommentSubject"/>
    <w:uiPriority w:val="99"/>
    <w:semiHidden/>
    <w:rsid w:val="000B7734"/>
    <w:rPr>
      <w:rFonts w:ascii="Times New Roman" w:hAnsi="Times New Roman" w:cs="Times New Roman"/>
      <w:b/>
      <w:bCs/>
      <w:sz w:val="20"/>
      <w:szCs w:val="20"/>
      <w:lang w:eastAsia="el-GR"/>
    </w:rPr>
  </w:style>
  <w:style w:type="paragraph" w:styleId="BalloonText">
    <w:name w:val="Balloon Text"/>
    <w:basedOn w:val="Normal"/>
    <w:link w:val="BalloonTextChar"/>
    <w:uiPriority w:val="99"/>
    <w:semiHidden/>
    <w:unhideWhenUsed/>
    <w:rsid w:val="000B7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rsid w:val="009C133B"/>
    <w:rPr>
      <w:color w:val="954F72" w:themeColor="followedHyperlink"/>
      <w:u w:val="single"/>
    </w:rPr>
  </w:style>
  <w:style w:type="paragraph" w:styleId="ListParagraph">
    <w:name w:val="List Paragraph"/>
    <w:basedOn w:val="Normal"/>
    <w:uiPriority w:val="34"/>
    <w:qFormat/>
    <w:rsid w:val="00C37A68"/>
    <w:pPr>
      <w:suppressAutoHyphens/>
      <w:autoSpaceDN w:val="0"/>
      <w:spacing w:after="160" w:line="256" w:lineRule="auto"/>
      <w:ind w:left="720"/>
      <w:textAlignment w:val="baseline"/>
    </w:pPr>
    <w:rPr>
      <w:rFonts w:ascii="Calibri" w:eastAsia="Times New Roman" w:hAnsi="Calibri"/>
      <w:sz w:val="22"/>
      <w:szCs w:val="22"/>
      <w:lang w:eastAsia="ko-KR"/>
    </w:rPr>
  </w:style>
  <w:style w:type="paragraph" w:styleId="HTMLPreformatted">
    <w:name w:val="HTML Preformatted"/>
    <w:basedOn w:val="Normal"/>
    <w:link w:val="HTMLPreformattedChar"/>
    <w:uiPriority w:val="99"/>
    <w:unhideWhenUsed/>
    <w:rsid w:val="00566316"/>
    <w:rPr>
      <w:rFonts w:ascii="Consolas" w:hAnsi="Consolas"/>
      <w:sz w:val="20"/>
      <w:szCs w:val="20"/>
    </w:rPr>
  </w:style>
  <w:style w:type="character" w:customStyle="1" w:styleId="HTMLPreformattedChar">
    <w:name w:val="HTML Preformatted Char"/>
    <w:basedOn w:val="DefaultParagraphFont"/>
    <w:link w:val="HTMLPreformatted"/>
    <w:uiPriority w:val="99"/>
    <w:rsid w:val="00566316"/>
    <w:rPr>
      <w:rFonts w:ascii="Consolas" w:hAnsi="Consolas" w:cs="Times New Roman"/>
      <w:sz w:val="20"/>
      <w:szCs w:val="20"/>
      <w:lang w:eastAsia="el-GR"/>
    </w:rPr>
  </w:style>
  <w:style w:type="character" w:customStyle="1" w:styleId="y2iqfc">
    <w:name w:val="y2iqfc"/>
    <w:basedOn w:val="DefaultParagraphFont"/>
    <w:rsid w:val="00C6471B"/>
  </w:style>
  <w:style w:type="character" w:styleId="UnresolvedMention">
    <w:name w:val="Unresolved Mention"/>
    <w:basedOn w:val="DefaultParagraphFont"/>
    <w:uiPriority w:val="99"/>
    <w:semiHidden/>
    <w:unhideWhenUsed/>
    <w:rsid w:val="00E92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9">
      <w:bodyDiv w:val="1"/>
      <w:marLeft w:val="0"/>
      <w:marRight w:val="0"/>
      <w:marTop w:val="0"/>
      <w:marBottom w:val="0"/>
      <w:divBdr>
        <w:top w:val="none" w:sz="0" w:space="0" w:color="auto"/>
        <w:left w:val="none" w:sz="0" w:space="0" w:color="auto"/>
        <w:bottom w:val="none" w:sz="0" w:space="0" w:color="auto"/>
        <w:right w:val="none" w:sz="0" w:space="0" w:color="auto"/>
      </w:divBdr>
    </w:div>
    <w:div w:id="11343764">
      <w:bodyDiv w:val="1"/>
      <w:marLeft w:val="0"/>
      <w:marRight w:val="0"/>
      <w:marTop w:val="0"/>
      <w:marBottom w:val="0"/>
      <w:divBdr>
        <w:top w:val="none" w:sz="0" w:space="0" w:color="auto"/>
        <w:left w:val="none" w:sz="0" w:space="0" w:color="auto"/>
        <w:bottom w:val="none" w:sz="0" w:space="0" w:color="auto"/>
        <w:right w:val="none" w:sz="0" w:space="0" w:color="auto"/>
      </w:divBdr>
    </w:div>
    <w:div w:id="162471826">
      <w:bodyDiv w:val="1"/>
      <w:marLeft w:val="0"/>
      <w:marRight w:val="0"/>
      <w:marTop w:val="0"/>
      <w:marBottom w:val="0"/>
      <w:divBdr>
        <w:top w:val="none" w:sz="0" w:space="0" w:color="auto"/>
        <w:left w:val="none" w:sz="0" w:space="0" w:color="auto"/>
        <w:bottom w:val="none" w:sz="0" w:space="0" w:color="auto"/>
        <w:right w:val="none" w:sz="0" w:space="0" w:color="auto"/>
      </w:divBdr>
    </w:div>
    <w:div w:id="176969690">
      <w:bodyDiv w:val="1"/>
      <w:marLeft w:val="0"/>
      <w:marRight w:val="0"/>
      <w:marTop w:val="0"/>
      <w:marBottom w:val="0"/>
      <w:divBdr>
        <w:top w:val="none" w:sz="0" w:space="0" w:color="auto"/>
        <w:left w:val="none" w:sz="0" w:space="0" w:color="auto"/>
        <w:bottom w:val="none" w:sz="0" w:space="0" w:color="auto"/>
        <w:right w:val="none" w:sz="0" w:space="0" w:color="auto"/>
      </w:divBdr>
    </w:div>
    <w:div w:id="660349229">
      <w:bodyDiv w:val="1"/>
      <w:marLeft w:val="0"/>
      <w:marRight w:val="0"/>
      <w:marTop w:val="0"/>
      <w:marBottom w:val="0"/>
      <w:divBdr>
        <w:top w:val="none" w:sz="0" w:space="0" w:color="auto"/>
        <w:left w:val="none" w:sz="0" w:space="0" w:color="auto"/>
        <w:bottom w:val="none" w:sz="0" w:space="0" w:color="auto"/>
        <w:right w:val="none" w:sz="0" w:space="0" w:color="auto"/>
      </w:divBdr>
    </w:div>
    <w:div w:id="686907420">
      <w:bodyDiv w:val="1"/>
      <w:marLeft w:val="0"/>
      <w:marRight w:val="0"/>
      <w:marTop w:val="0"/>
      <w:marBottom w:val="0"/>
      <w:divBdr>
        <w:top w:val="none" w:sz="0" w:space="0" w:color="auto"/>
        <w:left w:val="none" w:sz="0" w:space="0" w:color="auto"/>
        <w:bottom w:val="none" w:sz="0" w:space="0" w:color="auto"/>
        <w:right w:val="none" w:sz="0" w:space="0" w:color="auto"/>
      </w:divBdr>
    </w:div>
    <w:div w:id="717709292">
      <w:bodyDiv w:val="1"/>
      <w:marLeft w:val="0"/>
      <w:marRight w:val="0"/>
      <w:marTop w:val="0"/>
      <w:marBottom w:val="0"/>
      <w:divBdr>
        <w:top w:val="none" w:sz="0" w:space="0" w:color="auto"/>
        <w:left w:val="none" w:sz="0" w:space="0" w:color="auto"/>
        <w:bottom w:val="none" w:sz="0" w:space="0" w:color="auto"/>
        <w:right w:val="none" w:sz="0" w:space="0" w:color="auto"/>
      </w:divBdr>
    </w:div>
    <w:div w:id="1731928700">
      <w:bodyDiv w:val="1"/>
      <w:marLeft w:val="0"/>
      <w:marRight w:val="0"/>
      <w:marTop w:val="0"/>
      <w:marBottom w:val="0"/>
      <w:divBdr>
        <w:top w:val="none" w:sz="0" w:space="0" w:color="auto"/>
        <w:left w:val="none" w:sz="0" w:space="0" w:color="auto"/>
        <w:bottom w:val="none" w:sz="0" w:space="0" w:color="auto"/>
        <w:right w:val="none" w:sz="0" w:space="0" w:color="auto"/>
      </w:divBdr>
    </w:div>
    <w:div w:id="1876117747">
      <w:bodyDiv w:val="1"/>
      <w:marLeft w:val="0"/>
      <w:marRight w:val="0"/>
      <w:marTop w:val="0"/>
      <w:marBottom w:val="0"/>
      <w:divBdr>
        <w:top w:val="none" w:sz="0" w:space="0" w:color="auto"/>
        <w:left w:val="none" w:sz="0" w:space="0" w:color="auto"/>
        <w:bottom w:val="none" w:sz="0" w:space="0" w:color="auto"/>
        <w:right w:val="none" w:sz="0" w:space="0" w:color="auto"/>
      </w:divBdr>
    </w:div>
    <w:div w:id="19012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erprisegreece.gov.gr/anuga-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terprisegreece.gov.gr/big5-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oumeliotis@eg.gov.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Roumeliotis Christos</cp:lastModifiedBy>
  <cp:revision>8</cp:revision>
  <dcterms:created xsi:type="dcterms:W3CDTF">2021-07-23T10:04:00Z</dcterms:created>
  <dcterms:modified xsi:type="dcterms:W3CDTF">2021-07-23T10:21:00Z</dcterms:modified>
</cp:coreProperties>
</file>