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000" w:type="dxa"/>
        <w:jc w:val="center"/>
        <w:tblCellMar>
          <w:left w:w="0" w:type="dxa"/>
          <w:right w:w="0" w:type="dxa"/>
        </w:tblCellMar>
        <w:tblLook w:val="04A0" w:firstRow="1" w:lastRow="0" w:firstColumn="1" w:lastColumn="0" w:noHBand="0" w:noVBand="1"/>
      </w:tblPr>
      <w:tblGrid>
        <w:gridCol w:w="9000"/>
      </w:tblGrid>
      <w:tr w:rsidR="00836D4D" w:rsidTr="00836D4D">
        <w:trPr>
          <w:jc w:val="center"/>
        </w:trPr>
        <w:tc>
          <w:tcPr>
            <w:tcW w:w="0" w:type="auto"/>
            <w:vAlign w:val="center"/>
            <w:hideMark/>
          </w:tcPr>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rPr>
                            <w:trHeight w:val="225"/>
                          </w:trPr>
                          <w:tc>
                            <w:tcPr>
                              <w:tcW w:w="0" w:type="auto"/>
                              <w:shd w:val="clear" w:color="auto" w:fill="auto"/>
                              <w:vAlign w:val="center"/>
                              <w:hideMark/>
                            </w:tcPr>
                            <w:p w:rsidR="00836D4D" w:rsidRDefault="00836D4D">
                              <w:pPr>
                                <w:rPr>
                                  <w:sz w:val="20"/>
                                  <w:szCs w:val="20"/>
                                </w:rPr>
                              </w:pPr>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E7E7E8"/>
                  <w:hideMark/>
                </w:tcPr>
                <w:tbl>
                  <w:tblPr>
                    <w:tblW w:w="5000" w:type="pct"/>
                    <w:tblCellMar>
                      <w:left w:w="0" w:type="dxa"/>
                      <w:right w:w="0" w:type="dxa"/>
                    </w:tblCellMar>
                    <w:tblLook w:val="04A0" w:firstRow="1" w:lastRow="0" w:firstColumn="1" w:lastColumn="0" w:noHBand="0" w:noVBand="1"/>
                  </w:tblPr>
                  <w:tblGrid>
                    <w:gridCol w:w="4500"/>
                    <w:gridCol w:w="4500"/>
                  </w:tblGrid>
                  <w:tr w:rsidR="00836D4D">
                    <w:tc>
                      <w:tcPr>
                        <w:tcW w:w="4500" w:type="dxa"/>
                        <w:shd w:val="clear" w:color="auto" w:fill="auto"/>
                        <w:hideMark/>
                      </w:tcPr>
                      <w:tbl>
                        <w:tblPr>
                          <w:tblW w:w="4500" w:type="dxa"/>
                          <w:tblCellMar>
                            <w:left w:w="0" w:type="dxa"/>
                            <w:right w:w="0" w:type="dxa"/>
                          </w:tblCellMar>
                          <w:tblLook w:val="04A0" w:firstRow="1" w:lastRow="0" w:firstColumn="1" w:lastColumn="0" w:noHBand="0" w:noVBand="1"/>
                        </w:tblPr>
                        <w:tblGrid>
                          <w:gridCol w:w="4500"/>
                        </w:tblGrid>
                        <w:tr w:rsidR="00836D4D">
                          <w:tc>
                            <w:tcPr>
                              <w:tcW w:w="0" w:type="auto"/>
                              <w:shd w:val="clear" w:color="auto" w:fill="auto"/>
                              <w:vAlign w:val="center"/>
                              <w:hideMark/>
                            </w:tcPr>
                            <w:p w:rsidR="00836D4D" w:rsidRDefault="00836D4D" w:rsidP="00836D4D">
                              <w:pPr>
                                <w:pStyle w:val="Web"/>
                                <w:spacing w:before="0" w:beforeAutospacing="0" w:after="0" w:afterAutospacing="0"/>
                                <w:rPr>
                                  <w:rFonts w:ascii="Arial" w:hAnsi="Arial" w:cs="Arial"/>
                                  <w:color w:val="000000"/>
                                </w:rPr>
                              </w:pPr>
                              <w:r>
                                <w:rPr>
                                  <w:rFonts w:ascii="Arial" w:hAnsi="Arial" w:cs="Arial"/>
                                  <w:color w:val="000000"/>
                                </w:rPr>
                                <w:t> </w:t>
                              </w:r>
                            </w:p>
                            <w:p w:rsidR="00836D4D" w:rsidRDefault="00836D4D" w:rsidP="00836D4D">
                              <w:pPr>
                                <w:pStyle w:val="Web"/>
                                <w:spacing w:before="0" w:beforeAutospacing="0" w:after="0" w:afterAutospacing="0"/>
                                <w:rPr>
                                  <w:rFonts w:ascii="Arial" w:hAnsi="Arial" w:cs="Arial"/>
                                  <w:color w:val="000000"/>
                                </w:rPr>
                              </w:pPr>
                              <w:hyperlink r:id="rId4" w:tgtFrame="_blank" w:history="1">
                                <w:proofErr w:type="spellStart"/>
                                <w:r>
                                  <w:rPr>
                                    <w:rStyle w:val="-"/>
                                    <w:rFonts w:ascii="Arial" w:hAnsi="Arial" w:cs="Arial"/>
                                    <w:color w:val="000000"/>
                                    <w:sz w:val="18"/>
                                    <w:szCs w:val="18"/>
                                  </w:rPr>
                                  <w:t>View</w:t>
                                </w:r>
                                <w:proofErr w:type="spellEnd"/>
                                <w:r>
                                  <w:rPr>
                                    <w:rStyle w:val="-"/>
                                    <w:rFonts w:ascii="Arial" w:hAnsi="Arial" w:cs="Arial"/>
                                    <w:color w:val="000000"/>
                                    <w:sz w:val="18"/>
                                    <w:szCs w:val="18"/>
                                  </w:rPr>
                                  <w:t xml:space="preserve"> in </w:t>
                                </w:r>
                                <w:proofErr w:type="spellStart"/>
                                <w:r>
                                  <w:rPr>
                                    <w:rStyle w:val="-"/>
                                    <w:rFonts w:ascii="Arial" w:hAnsi="Arial" w:cs="Arial"/>
                                    <w:color w:val="000000"/>
                                    <w:sz w:val="18"/>
                                    <w:szCs w:val="18"/>
                                  </w:rPr>
                                  <w:t>browser</w:t>
                                </w:r>
                                <w:proofErr w:type="spellEnd"/>
                              </w:hyperlink>
                              <w:r>
                                <w:rPr>
                                  <w:rFonts w:ascii="Arial" w:hAnsi="Arial" w:cs="Arial"/>
                                  <w:noProof/>
                                  <w:color w:val="000000"/>
                                  <w:sz w:val="18"/>
                                  <w:szCs w:val="18"/>
                                </w:rPr>
                                <w:drawing>
                                  <wp:inline distT="0" distB="0" distL="0" distR="0" wp14:anchorId="461714C3" wp14:editId="2A5C9F80">
                                    <wp:extent cx="9525" cy="9525"/>
                                    <wp:effectExtent l="0" t="0" r="0" b="0"/>
                                    <wp:docPr id="1" name="Εικόνα 1" descr="http://forum.msnd5.com/tracking/ro/e6c32b83-34b0-4eba-9ee9-130944762bcd/d04f3662-39be-464a-91ce-f811d45607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orum.msnd5.com/tracking/ro/e6c32b83-34b0-4eba-9ee9-130944762bcd/d04f3662-39be-464a-91ce-f811d456078b/"/>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tc>
                        </w:tr>
                      </w:tbl>
                      <w:p w:rsidR="00836D4D" w:rsidRDefault="00836D4D"/>
                    </w:tc>
                    <w:tc>
                      <w:tcPr>
                        <w:tcW w:w="4500" w:type="dxa"/>
                        <w:shd w:val="clear" w:color="auto" w:fill="auto"/>
                        <w:hideMark/>
                      </w:tcPr>
                      <w:tbl>
                        <w:tblPr>
                          <w:tblW w:w="4500" w:type="dxa"/>
                          <w:tblCellMar>
                            <w:left w:w="0" w:type="dxa"/>
                            <w:right w:w="0" w:type="dxa"/>
                          </w:tblCellMar>
                          <w:tblLook w:val="04A0" w:firstRow="1" w:lastRow="0" w:firstColumn="1" w:lastColumn="0" w:noHBand="0" w:noVBand="1"/>
                        </w:tblPr>
                        <w:tblGrid>
                          <w:gridCol w:w="4500"/>
                        </w:tblGrid>
                        <w:tr w:rsidR="00836D4D">
                          <w:tc>
                            <w:tcPr>
                              <w:tcW w:w="0" w:type="auto"/>
                              <w:shd w:val="clear" w:color="auto" w:fill="auto"/>
                              <w:vAlign w:val="center"/>
                              <w:hideMark/>
                            </w:tcPr>
                            <w:p w:rsidR="00836D4D" w:rsidRDefault="00836D4D" w:rsidP="00836D4D">
                              <w:pPr>
                                <w:pStyle w:val="Web"/>
                                <w:spacing w:before="0" w:beforeAutospacing="0" w:after="0" w:afterAutospacing="0"/>
                                <w:jc w:val="right"/>
                                <w:rPr>
                                  <w:rFonts w:ascii="Arial" w:hAnsi="Arial" w:cs="Arial"/>
                                  <w:color w:val="000000"/>
                                </w:rPr>
                              </w:pPr>
                              <w:proofErr w:type="spellStart"/>
                              <w:r>
                                <w:rPr>
                                  <w:rStyle w:val="a3"/>
                                  <w:rFonts w:ascii="Tahoma" w:hAnsi="Tahoma" w:cs="Tahoma"/>
                                  <w:color w:val="000000"/>
                                  <w:sz w:val="21"/>
                                  <w:szCs w:val="21"/>
                                </w:rPr>
                                <w:t>Artoza</w:t>
                              </w:r>
                              <w:proofErr w:type="spellEnd"/>
                              <w:r>
                                <w:rPr>
                                  <w:rStyle w:val="a3"/>
                                  <w:rFonts w:ascii="Tahoma" w:hAnsi="Tahoma" w:cs="Tahoma"/>
                                  <w:color w:val="000000"/>
                                  <w:sz w:val="21"/>
                                  <w:szCs w:val="21"/>
                                </w:rPr>
                                <w:t> </w:t>
                              </w:r>
                              <w:proofErr w:type="spellStart"/>
                              <w:r>
                                <w:rPr>
                                  <w:rStyle w:val="a3"/>
                                  <w:rFonts w:ascii="Tahoma" w:hAnsi="Tahoma" w:cs="Tahoma"/>
                                  <w:color w:val="000000"/>
                                  <w:sz w:val="21"/>
                                  <w:szCs w:val="21"/>
                                </w:rPr>
                                <w:t>News</w:t>
                              </w:r>
                              <w:proofErr w:type="spellEnd"/>
                            </w:p>
                            <w:p w:rsidR="00836D4D" w:rsidRDefault="00836D4D" w:rsidP="00836D4D">
                              <w:pPr>
                                <w:pStyle w:val="Web"/>
                                <w:spacing w:before="0" w:beforeAutospacing="0" w:after="0" w:afterAutospacing="0"/>
                                <w:jc w:val="right"/>
                                <w:rPr>
                                  <w:rFonts w:ascii="Arial" w:hAnsi="Arial" w:cs="Arial"/>
                                  <w:color w:val="000000"/>
                                </w:rPr>
                              </w:pPr>
                              <w:r>
                                <w:rPr>
                                  <w:rFonts w:ascii="Tahoma" w:hAnsi="Tahoma" w:cs="Tahoma"/>
                                  <w:color w:val="000000"/>
                                  <w:sz w:val="21"/>
                                  <w:szCs w:val="21"/>
                                </w:rPr>
                                <w:t>26/06/18</w:t>
                              </w:r>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FFFFFF"/>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FFFFFF"/>
                        <w:hideMark/>
                      </w:tcPr>
                      <w:tbl>
                        <w:tblPr>
                          <w:tblW w:w="9000" w:type="dxa"/>
                          <w:shd w:val="clear" w:color="auto" w:fill="E7E7E8"/>
                          <w:tblCellMar>
                            <w:left w:w="0" w:type="dxa"/>
                            <w:right w:w="0" w:type="dxa"/>
                          </w:tblCellMar>
                          <w:tblLook w:val="04A0" w:firstRow="1" w:lastRow="0" w:firstColumn="1" w:lastColumn="0" w:noHBand="0" w:noVBand="1"/>
                        </w:tblPr>
                        <w:tblGrid>
                          <w:gridCol w:w="9000"/>
                        </w:tblGrid>
                        <w:tr w:rsidR="00836D4D">
                          <w:trPr>
                            <w:trHeight w:val="150"/>
                          </w:trPr>
                          <w:tc>
                            <w:tcPr>
                              <w:tcW w:w="0" w:type="auto"/>
                              <w:shd w:val="clear" w:color="auto" w:fill="E7E7E8"/>
                              <w:vAlign w:val="center"/>
                              <w:hideMark/>
                            </w:tcPr>
                            <w:p w:rsidR="00836D4D" w:rsidRDefault="00836D4D">
                              <w:pPr>
                                <w:jc w:val="center"/>
                                <w:rPr>
                                  <w:rFonts w:ascii="Arial" w:hAnsi="Arial" w:cs="Arial"/>
                                  <w:color w:val="000000"/>
                                  <w:sz w:val="27"/>
                                  <w:szCs w:val="27"/>
                                </w:rPr>
                              </w:pPr>
                            </w:p>
                          </w:tc>
                        </w:tr>
                      </w:tbl>
                      <w:p w:rsidR="00836D4D" w:rsidRDefault="00836D4D">
                        <w:pPr>
                          <w:rPr>
                            <w:vanish/>
                          </w:rPr>
                        </w:pPr>
                      </w:p>
                      <w:tbl>
                        <w:tblPr>
                          <w:tblW w:w="9000" w:type="dxa"/>
                          <w:shd w:val="clear" w:color="auto" w:fill="FFFFFF"/>
                          <w:tblCellMar>
                            <w:left w:w="0" w:type="dxa"/>
                            <w:right w:w="0" w:type="dxa"/>
                          </w:tblCellMar>
                          <w:tblLook w:val="04A0" w:firstRow="1" w:lastRow="0" w:firstColumn="1" w:lastColumn="0" w:noHBand="0" w:noVBand="1"/>
                        </w:tblPr>
                        <w:tblGrid>
                          <w:gridCol w:w="9000"/>
                        </w:tblGrid>
                        <w:tr w:rsidR="00836D4D">
                          <w:tc>
                            <w:tcPr>
                              <w:tcW w:w="0" w:type="auto"/>
                              <w:shd w:val="clear" w:color="auto" w:fill="FFFFFF"/>
                              <w:vAlign w:val="center"/>
                              <w:hideMark/>
                            </w:tcPr>
                            <w:p w:rsidR="00836D4D" w:rsidRDefault="00836D4D">
                              <w:pPr>
                                <w:spacing w:line="15" w:lineRule="atLeast"/>
                                <w:jc w:val="center"/>
                              </w:pPr>
                              <w:r>
                                <w:rPr>
                                  <w:noProof/>
                                </w:rPr>
                                <w:drawing>
                                  <wp:inline distT="0" distB="0" distL="0" distR="0" wp14:anchorId="7E844A50" wp14:editId="111D2EB3">
                                    <wp:extent cx="5715000" cy="885825"/>
                                    <wp:effectExtent l="0" t="0" r="0" b="9525"/>
                                    <wp:docPr id="2" name="Εικόνα 2" descr="16η ARTOZA • 22-25 ΦΕΒΡΟΥΑΡΙΟΥ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6η ARTOZA • 22-25 ΦΕΒΡΟΥΑΡΙΟΥ 20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15000" cy="885825"/>
                                            </a:xfrm>
                                            <a:prstGeom prst="rect">
                                              <a:avLst/>
                                            </a:prstGeom>
                                            <a:noFill/>
                                            <a:ln>
                                              <a:noFill/>
                                            </a:ln>
                                          </pic:spPr>
                                        </pic:pic>
                                      </a:graphicData>
                                    </a:graphic>
                                  </wp:inline>
                                </w:drawing>
                              </w:r>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E7E7E8"/>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rPr>
                            <w:trHeight w:val="150"/>
                          </w:trPr>
                          <w:tc>
                            <w:tcPr>
                              <w:tcW w:w="0" w:type="auto"/>
                              <w:shd w:val="clear" w:color="auto" w:fill="auto"/>
                              <w:vAlign w:val="center"/>
                              <w:hideMark/>
                            </w:tcPr>
                            <w:p w:rsidR="00836D4D" w:rsidRDefault="00836D4D">
                              <w:pPr>
                                <w:jc w:val="center"/>
                                <w:rPr>
                                  <w:rFonts w:ascii="Arial" w:hAnsi="Arial" w:cs="Arial"/>
                                  <w:color w:val="000000"/>
                                  <w:sz w:val="27"/>
                                  <w:szCs w:val="27"/>
                                </w:rPr>
                              </w:pPr>
                            </w:p>
                          </w:tc>
                        </w:tr>
                      </w:tbl>
                      <w:p w:rsidR="00836D4D" w:rsidRDefault="00836D4D">
                        <w:pPr>
                          <w:rPr>
                            <w:vanish/>
                          </w:rPr>
                        </w:pPr>
                      </w:p>
                      <w:tbl>
                        <w:tblPr>
                          <w:tblW w:w="9000" w:type="dxa"/>
                          <w:tblCellMar>
                            <w:left w:w="0" w:type="dxa"/>
                            <w:right w:w="0" w:type="dxa"/>
                          </w:tblCellMar>
                          <w:tblLook w:val="04A0" w:firstRow="1" w:lastRow="0" w:firstColumn="1" w:lastColumn="0" w:noHBand="0" w:noVBand="1"/>
                        </w:tblPr>
                        <w:tblGrid>
                          <w:gridCol w:w="9000"/>
                        </w:tblGrid>
                        <w:tr w:rsidR="00836D4D">
                          <w:tc>
                            <w:tcPr>
                              <w:tcW w:w="0" w:type="auto"/>
                              <w:shd w:val="clear" w:color="auto" w:fill="auto"/>
                              <w:vAlign w:val="center"/>
                              <w:hideMark/>
                            </w:tcPr>
                            <w:p w:rsidR="00836D4D" w:rsidRDefault="00836D4D" w:rsidP="00836D4D">
                              <w:pPr>
                                <w:pStyle w:val="Web"/>
                                <w:spacing w:before="0" w:beforeAutospacing="0" w:after="0" w:afterAutospacing="0"/>
                                <w:jc w:val="right"/>
                                <w:rPr>
                                  <w:rFonts w:ascii="Arial" w:hAnsi="Arial" w:cs="Arial"/>
                                  <w:color w:val="000000"/>
                                </w:rPr>
                              </w:pPr>
                              <w:hyperlink r:id="rId7" w:tgtFrame="_blank" w:history="1">
                                <w:r>
                                  <w:rPr>
                                    <w:rStyle w:val="custom-style-link"/>
                                    <w:rFonts w:ascii="Arial" w:hAnsi="Arial" w:cs="Arial"/>
                                    <w:b/>
                                    <w:bCs/>
                                    <w:color w:val="000000"/>
                                    <w:sz w:val="18"/>
                                    <w:szCs w:val="18"/>
                                  </w:rPr>
                                  <w:t xml:space="preserve">Λίστα </w:t>
                                </w:r>
                                <w:proofErr w:type="spellStart"/>
                                <w:r>
                                  <w:rPr>
                                    <w:rStyle w:val="custom-style-link"/>
                                    <w:rFonts w:ascii="Arial" w:hAnsi="Arial" w:cs="Arial"/>
                                    <w:b/>
                                    <w:bCs/>
                                    <w:color w:val="000000"/>
                                    <w:sz w:val="18"/>
                                    <w:szCs w:val="18"/>
                                  </w:rPr>
                                  <w:t>Eκθετών</w:t>
                                </w:r>
                                <w:proofErr w:type="spellEnd"/>
                                <w:r>
                                  <w:rPr>
                                    <w:rStyle w:val="-"/>
                                    <w:rFonts w:ascii="Tahoma" w:hAnsi="Tahoma" w:cs="Tahoma"/>
                                    <w:b/>
                                    <w:bCs/>
                                    <w:color w:val="337AB7"/>
                                    <w:sz w:val="18"/>
                                    <w:szCs w:val="18"/>
                                  </w:rPr>
                                  <w:t> </w:t>
                                </w:r>
                              </w:hyperlink>
                              <w:r>
                                <w:rPr>
                                  <w:rStyle w:val="a3"/>
                                  <w:rFonts w:ascii="Tahoma" w:hAnsi="Tahoma" w:cs="Tahoma"/>
                                  <w:color w:val="F05A67"/>
                                  <w:sz w:val="18"/>
                                  <w:szCs w:val="18"/>
                                </w:rPr>
                                <w:t>|</w:t>
                              </w:r>
                              <w:r>
                                <w:rPr>
                                  <w:rStyle w:val="a3"/>
                                  <w:rFonts w:ascii="Tahoma" w:hAnsi="Tahoma" w:cs="Tahoma"/>
                                  <w:color w:val="000000"/>
                                  <w:sz w:val="18"/>
                                  <w:szCs w:val="18"/>
                                </w:rPr>
                                <w:t> </w:t>
                              </w:r>
                              <w:hyperlink r:id="rId8" w:tgtFrame="_blank" w:history="1">
                                <w:r>
                                  <w:rPr>
                                    <w:rStyle w:val="custom-style-link"/>
                                    <w:rFonts w:ascii="Arial" w:hAnsi="Arial" w:cs="Arial"/>
                                    <w:b/>
                                    <w:bCs/>
                                    <w:color w:val="000000"/>
                                    <w:sz w:val="18"/>
                                    <w:szCs w:val="18"/>
                                  </w:rPr>
                                  <w:t>Κάτοψη Έκθεσης</w:t>
                                </w:r>
                              </w:hyperlink>
                            </w:p>
                          </w:tc>
                        </w:tr>
                      </w:tbl>
                      <w:p w:rsidR="00836D4D" w:rsidRDefault="00836D4D">
                        <w:pPr>
                          <w:rPr>
                            <w:vanish/>
                          </w:rPr>
                        </w:pPr>
                      </w:p>
                      <w:tbl>
                        <w:tblPr>
                          <w:tblW w:w="9000" w:type="dxa"/>
                          <w:tblCellMar>
                            <w:left w:w="0" w:type="dxa"/>
                            <w:right w:w="0" w:type="dxa"/>
                          </w:tblCellMar>
                          <w:tblLook w:val="04A0" w:firstRow="1" w:lastRow="0" w:firstColumn="1" w:lastColumn="0" w:noHBand="0" w:noVBand="1"/>
                        </w:tblPr>
                        <w:tblGrid>
                          <w:gridCol w:w="9000"/>
                        </w:tblGrid>
                        <w:tr w:rsidR="00836D4D">
                          <w:trPr>
                            <w:trHeight w:val="150"/>
                          </w:trPr>
                          <w:tc>
                            <w:tcPr>
                              <w:tcW w:w="0" w:type="auto"/>
                              <w:shd w:val="clear" w:color="auto" w:fill="auto"/>
                              <w:vAlign w:val="center"/>
                              <w:hideMark/>
                            </w:tcPr>
                            <w:p w:rsidR="00836D4D" w:rsidRDefault="00836D4D"/>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FFFFFF"/>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c>
                            <w:tcPr>
                              <w:tcW w:w="0" w:type="auto"/>
                              <w:shd w:val="clear" w:color="auto" w:fill="auto"/>
                              <w:vAlign w:val="center"/>
                              <w:hideMark/>
                            </w:tcPr>
                            <w:p w:rsidR="00836D4D" w:rsidRDefault="00836D4D">
                              <w:pPr>
                                <w:spacing w:line="15" w:lineRule="atLeast"/>
                                <w:jc w:val="center"/>
                              </w:pPr>
                              <w:r>
                                <w:rPr>
                                  <w:noProof/>
                                </w:rPr>
                                <w:drawing>
                                  <wp:inline distT="0" distB="0" distL="0" distR="0" wp14:anchorId="3423D839" wp14:editId="1A214233">
                                    <wp:extent cx="5715000" cy="3228975"/>
                                    <wp:effectExtent l="0" t="0" r="0" b="9525"/>
                                    <wp:docPr id="3" name="Εικόνα 3" descr="300+ Eκθέτες | 27,000 τ.μ. | 40,000 Επισκέπτες | 3 Halls εκθεμάτω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00+ Eκθέτες | 27,000 τ.μ. | 40,000 Επισκέπτες | 3 Halls εκθεμάτων"/>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228975"/>
                                            </a:xfrm>
                                            <a:prstGeom prst="rect">
                                              <a:avLst/>
                                            </a:prstGeom>
                                            <a:noFill/>
                                            <a:ln>
                                              <a:noFill/>
                                            </a:ln>
                                          </pic:spPr>
                                        </pic:pic>
                                      </a:graphicData>
                                    </a:graphic>
                                  </wp:inline>
                                </w:drawing>
                              </w:r>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FFFFFF"/>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FFFFFF"/>
                        <w:hideMark/>
                      </w:tcPr>
                      <w:tbl>
                        <w:tblPr>
                          <w:tblW w:w="9000" w:type="dxa"/>
                          <w:shd w:val="clear" w:color="auto" w:fill="FFFFFF"/>
                          <w:tblCellMar>
                            <w:left w:w="0" w:type="dxa"/>
                            <w:right w:w="0" w:type="dxa"/>
                          </w:tblCellMar>
                          <w:tblLook w:val="04A0" w:firstRow="1" w:lastRow="0" w:firstColumn="1" w:lastColumn="0" w:noHBand="0" w:noVBand="1"/>
                        </w:tblPr>
                        <w:tblGrid>
                          <w:gridCol w:w="9000"/>
                        </w:tblGrid>
                        <w:tr w:rsidR="00836D4D">
                          <w:trPr>
                            <w:trHeight w:val="150"/>
                          </w:trPr>
                          <w:tc>
                            <w:tcPr>
                              <w:tcW w:w="0" w:type="auto"/>
                              <w:shd w:val="clear" w:color="auto" w:fill="FFFFFF"/>
                              <w:vAlign w:val="center"/>
                              <w:hideMark/>
                            </w:tcPr>
                            <w:p w:rsidR="00836D4D" w:rsidRDefault="00836D4D">
                              <w:pPr>
                                <w:jc w:val="center"/>
                                <w:rPr>
                                  <w:rFonts w:ascii="Arial" w:hAnsi="Arial" w:cs="Arial"/>
                                  <w:color w:val="000000"/>
                                  <w:sz w:val="27"/>
                                  <w:szCs w:val="27"/>
                                </w:rPr>
                              </w:pPr>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FFFFFF"/>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FFFFFF"/>
                        <w:hideMark/>
                      </w:tcPr>
                      <w:tbl>
                        <w:tblPr>
                          <w:tblW w:w="9000" w:type="dxa"/>
                          <w:tblCellMar>
                            <w:left w:w="0" w:type="dxa"/>
                            <w:right w:w="0" w:type="dxa"/>
                          </w:tblCellMar>
                          <w:tblLook w:val="04A0" w:firstRow="1" w:lastRow="0" w:firstColumn="1" w:lastColumn="0" w:noHBand="0" w:noVBand="1"/>
                        </w:tblPr>
                        <w:tblGrid>
                          <w:gridCol w:w="9000"/>
                        </w:tblGrid>
                        <w:tr w:rsidR="00836D4D">
                          <w:tc>
                            <w:tcPr>
                              <w:tcW w:w="0" w:type="auto"/>
                              <w:shd w:val="clear" w:color="auto" w:fill="auto"/>
                              <w:tcMar>
                                <w:top w:w="300" w:type="dxa"/>
                                <w:left w:w="300" w:type="dxa"/>
                                <w:bottom w:w="300" w:type="dxa"/>
                                <w:right w:w="300" w:type="dxa"/>
                              </w:tcMar>
                              <w:vAlign w:val="center"/>
                              <w:hideMark/>
                            </w:tcPr>
                            <w:p w:rsidR="00836D4D" w:rsidRDefault="00836D4D" w:rsidP="00836D4D">
                              <w:pPr>
                                <w:pStyle w:val="Web"/>
                                <w:spacing w:before="0" w:beforeAutospacing="0" w:after="0" w:afterAutospacing="0"/>
                                <w:rPr>
                                  <w:rFonts w:ascii="Arial" w:hAnsi="Arial" w:cs="Arial"/>
                                  <w:color w:val="000000"/>
                                </w:rPr>
                              </w:pPr>
                              <w:proofErr w:type="spellStart"/>
                              <w:r>
                                <w:rPr>
                                  <w:rFonts w:ascii="Tahoma" w:hAnsi="Tahoma" w:cs="Tahoma"/>
                                  <w:b/>
                                  <w:bCs/>
                                  <w:color w:val="000000"/>
                                  <w:sz w:val="26"/>
                                  <w:szCs w:val="26"/>
                                </w:rPr>
                                <w:t>Mε</w:t>
                              </w:r>
                              <w:proofErr w:type="spellEnd"/>
                              <w:r>
                                <w:rPr>
                                  <w:rFonts w:ascii="Tahoma" w:hAnsi="Tahoma" w:cs="Tahoma"/>
                                  <w:b/>
                                  <w:bCs/>
                                  <w:color w:val="000000"/>
                                  <w:sz w:val="26"/>
                                  <w:szCs w:val="26"/>
                                </w:rPr>
                                <w:t xml:space="preserve"> γοργούς ρυθμούς ετοιμάζεται η 16η ARTOZA</w:t>
                              </w:r>
                            </w:p>
                            <w:p w:rsidR="00836D4D" w:rsidRDefault="00836D4D" w:rsidP="00836D4D">
                              <w:pPr>
                                <w:pStyle w:val="Web"/>
                                <w:spacing w:before="0" w:beforeAutospacing="0" w:after="0" w:afterAutospacing="0"/>
                                <w:rPr>
                                  <w:rFonts w:ascii="Arial" w:hAnsi="Arial" w:cs="Arial"/>
                                  <w:color w:val="000000"/>
                                </w:rPr>
                              </w:pPr>
                              <w:r>
                                <w:rPr>
                                  <w:rFonts w:ascii="Arial" w:hAnsi="Arial" w:cs="Arial"/>
                                  <w:color w:val="000000"/>
                                </w:rPr>
                                <w:t> </w:t>
                              </w:r>
                            </w:p>
                            <w:p w:rsidR="00836D4D" w:rsidRDefault="00836D4D" w:rsidP="00836D4D">
                              <w:pPr>
                                <w:pStyle w:val="Web"/>
                                <w:spacing w:before="0" w:beforeAutospacing="0" w:after="0" w:afterAutospacing="0"/>
                                <w:rPr>
                                  <w:rFonts w:ascii="Arial" w:hAnsi="Arial" w:cs="Arial"/>
                                  <w:color w:val="000000"/>
                                </w:rPr>
                              </w:pPr>
                              <w:r>
                                <w:rPr>
                                  <w:rFonts w:ascii="Arial" w:hAnsi="Arial" w:cs="Arial"/>
                                  <w:color w:val="000000"/>
                                  <w:sz w:val="21"/>
                                  <w:szCs w:val="21"/>
                                </w:rPr>
                                <w:t>Με δυναμισμό, άρτιο σχεδιασμό και σημαντικές καινοτομίες ξεκίνησαν ήδη οι προετοιμασίες για τη 16η ΑRTOZA, το πιο λαμπρό εκθεσιακό γεγονός στον κλάδο της Αρτοποιίας και της Ζαχαροπλαστικής στην Ελλάδα και τη Ν/Α Ευρώπη.</w:t>
                              </w:r>
                              <w:r>
                                <w:rPr>
                                  <w:rFonts w:ascii="Arial" w:hAnsi="Arial" w:cs="Arial"/>
                                  <w:color w:val="000000"/>
                                </w:rPr>
                                <w:t> </w:t>
                              </w:r>
                              <w:r>
                                <w:rPr>
                                  <w:rFonts w:ascii="Arial" w:hAnsi="Arial" w:cs="Arial"/>
                                  <w:color w:val="000000"/>
                                  <w:sz w:val="21"/>
                                  <w:szCs w:val="21"/>
                                </w:rPr>
                                <w:t>[...]</w:t>
                              </w:r>
                            </w:p>
                          </w:tc>
                        </w:tr>
                      </w:tbl>
                      <w:p w:rsidR="00836D4D" w:rsidRDefault="00836D4D">
                        <w:pPr>
                          <w:rPr>
                            <w:vanish/>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auto"/>
                              <w:vAlign w:val="center"/>
                              <w:hideMark/>
                            </w:tcPr>
                            <w:tbl>
                              <w:tblPr>
                                <w:tblW w:w="0" w:type="dxa"/>
                                <w:jc w:val="center"/>
                                <w:tblBorders>
                                  <w:top w:val="single" w:sz="6" w:space="0" w:color="000000"/>
                                  <w:left w:val="single" w:sz="6" w:space="0" w:color="000000"/>
                                  <w:bottom w:val="single" w:sz="6" w:space="0" w:color="000000"/>
                                  <w:right w:val="single" w:sz="6" w:space="0" w:color="000000"/>
                                </w:tblBorders>
                                <w:shd w:val="clear" w:color="auto" w:fill="FFFFFF"/>
                                <w:tblCellMar>
                                  <w:top w:w="90" w:type="dxa"/>
                                  <w:left w:w="90" w:type="dxa"/>
                                  <w:bottom w:w="90" w:type="dxa"/>
                                  <w:right w:w="90" w:type="dxa"/>
                                </w:tblCellMar>
                                <w:tblLook w:val="04A0" w:firstRow="1" w:lastRow="0" w:firstColumn="1" w:lastColumn="0" w:noHBand="0" w:noVBand="1"/>
                              </w:tblPr>
                              <w:tblGrid>
                                <w:gridCol w:w="1385"/>
                              </w:tblGrid>
                              <w:tr w:rsidR="00836D4D">
                                <w:trPr>
                                  <w:jc w:val="center"/>
                                </w:trPr>
                                <w:tc>
                                  <w:tcPr>
                                    <w:tcW w:w="5000" w:type="pct"/>
                                    <w:shd w:val="clear" w:color="auto" w:fill="FFFFFF"/>
                                    <w:vAlign w:val="center"/>
                                    <w:hideMark/>
                                  </w:tcPr>
                                  <w:p w:rsidR="00836D4D" w:rsidRDefault="00836D4D">
                                    <w:pPr>
                                      <w:jc w:val="center"/>
                                    </w:pPr>
                                    <w:hyperlink r:id="rId10" w:tgtFrame="_blank" w:history="1">
                                      <w:r>
                                        <w:rPr>
                                          <w:rStyle w:val="button"/>
                                          <w:rFonts w:ascii="Arial" w:hAnsi="Arial" w:cs="Arial"/>
                                          <w:color w:val="000000"/>
                                          <w:sz w:val="21"/>
                                          <w:szCs w:val="21"/>
                                        </w:rPr>
                                        <w:t>Περισσότερα</w:t>
                                      </w:r>
                                    </w:hyperlink>
                                  </w:p>
                                </w:tc>
                              </w:tr>
                            </w:tbl>
                            <w:p w:rsidR="00836D4D" w:rsidRDefault="00836D4D">
                              <w:pPr>
                                <w:jc w:val="center"/>
                                <w:rPr>
                                  <w:sz w:val="2"/>
                                  <w:szCs w:val="2"/>
                                </w:rPr>
                              </w:pPr>
                            </w:p>
                          </w:tc>
                        </w:tr>
                      </w:tbl>
                      <w:p w:rsidR="00836D4D" w:rsidRDefault="00836D4D">
                        <w:pPr>
                          <w:rPr>
                            <w:vanish/>
                          </w:rPr>
                        </w:pPr>
                      </w:p>
                      <w:tbl>
                        <w:tblPr>
                          <w:tblW w:w="9000" w:type="dxa"/>
                          <w:tblCellMar>
                            <w:left w:w="0" w:type="dxa"/>
                            <w:right w:w="0" w:type="dxa"/>
                          </w:tblCellMar>
                          <w:tblLook w:val="04A0" w:firstRow="1" w:lastRow="0" w:firstColumn="1" w:lastColumn="0" w:noHBand="0" w:noVBand="1"/>
                        </w:tblPr>
                        <w:tblGrid>
                          <w:gridCol w:w="9000"/>
                        </w:tblGrid>
                        <w:tr w:rsidR="00836D4D">
                          <w:trPr>
                            <w:trHeight w:val="300"/>
                          </w:trPr>
                          <w:tc>
                            <w:tcPr>
                              <w:tcW w:w="0" w:type="auto"/>
                              <w:shd w:val="clear" w:color="auto" w:fill="auto"/>
                              <w:vAlign w:val="center"/>
                              <w:hideMark/>
                            </w:tcPr>
                            <w:p w:rsidR="00836D4D" w:rsidRDefault="00836D4D"/>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rPr>
                            <w:trHeight w:val="375"/>
                          </w:trPr>
                          <w:tc>
                            <w:tcPr>
                              <w:tcW w:w="0" w:type="auto"/>
                              <w:shd w:val="clear" w:color="auto" w:fill="auto"/>
                              <w:vAlign w:val="center"/>
                              <w:hideMark/>
                            </w:tcPr>
                            <w:p w:rsidR="00836D4D" w:rsidRDefault="00836D4D">
                              <w:pPr>
                                <w:jc w:val="center"/>
                                <w:rPr>
                                  <w:rFonts w:ascii="Arial" w:hAnsi="Arial" w:cs="Arial"/>
                                  <w:color w:val="000000"/>
                                  <w:sz w:val="27"/>
                                  <w:szCs w:val="27"/>
                                </w:rPr>
                              </w:pPr>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FFFFFF"/>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c>
                            <w:tcPr>
                              <w:tcW w:w="0" w:type="auto"/>
                              <w:shd w:val="clear" w:color="auto" w:fill="auto"/>
                              <w:vAlign w:val="center"/>
                              <w:hideMark/>
                            </w:tcPr>
                            <w:p w:rsidR="00836D4D" w:rsidRDefault="00836D4D">
                              <w:pPr>
                                <w:spacing w:line="15" w:lineRule="atLeast"/>
                                <w:jc w:val="center"/>
                              </w:pPr>
                              <w:r>
                                <w:rPr>
                                  <w:noProof/>
                                </w:rPr>
                                <w:lastRenderedPageBreak/>
                                <w:drawing>
                                  <wp:inline distT="0" distB="0" distL="0" distR="0" wp14:anchorId="5E2AD19B" wp14:editId="3FA4EDDB">
                                    <wp:extent cx="5715000" cy="2838450"/>
                                    <wp:effectExtent l="0" t="0" r="0" b="0"/>
                                    <wp:docPr id="4" name="Εικόνα 4" descr="Οι μεγαλύτερες εταιρείες του κλάδου δίνουν το παρώ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Οι μεγαλύτερες εταιρείες του κλάδου δίνουν το παρών!"/>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2838450"/>
                                            </a:xfrm>
                                            <a:prstGeom prst="rect">
                                              <a:avLst/>
                                            </a:prstGeom>
                                            <a:noFill/>
                                            <a:ln>
                                              <a:noFill/>
                                            </a:ln>
                                          </pic:spPr>
                                        </pic:pic>
                                      </a:graphicData>
                                    </a:graphic>
                                  </wp:inline>
                                </w:drawing>
                              </w:r>
                            </w:p>
                          </w:tc>
                        </w:tr>
                      </w:tbl>
                      <w:p w:rsidR="00836D4D" w:rsidRDefault="00836D4D">
                        <w:pPr>
                          <w:rPr>
                            <w:vanish/>
                          </w:rPr>
                        </w:pPr>
                      </w:p>
                      <w:tbl>
                        <w:tblPr>
                          <w:tblW w:w="9000" w:type="dxa"/>
                          <w:tblCellMar>
                            <w:left w:w="0" w:type="dxa"/>
                            <w:right w:w="0" w:type="dxa"/>
                          </w:tblCellMar>
                          <w:tblLook w:val="04A0" w:firstRow="1" w:lastRow="0" w:firstColumn="1" w:lastColumn="0" w:noHBand="0" w:noVBand="1"/>
                        </w:tblPr>
                        <w:tblGrid>
                          <w:gridCol w:w="9000"/>
                        </w:tblGrid>
                        <w:tr w:rsidR="00836D4D">
                          <w:tc>
                            <w:tcPr>
                              <w:tcW w:w="0" w:type="auto"/>
                              <w:shd w:val="clear" w:color="auto" w:fill="auto"/>
                              <w:tcMar>
                                <w:top w:w="300" w:type="dxa"/>
                                <w:left w:w="300" w:type="dxa"/>
                                <w:bottom w:w="300" w:type="dxa"/>
                                <w:right w:w="300" w:type="dxa"/>
                              </w:tcMar>
                              <w:vAlign w:val="center"/>
                              <w:hideMark/>
                            </w:tcPr>
                            <w:p w:rsidR="00836D4D" w:rsidRDefault="00836D4D" w:rsidP="00836D4D">
                              <w:pPr>
                                <w:pStyle w:val="Web"/>
                                <w:spacing w:before="0" w:beforeAutospacing="0" w:after="0" w:afterAutospacing="0"/>
                                <w:rPr>
                                  <w:rFonts w:ascii="Arial" w:hAnsi="Arial" w:cs="Arial"/>
                                  <w:color w:val="000000"/>
                                </w:rPr>
                              </w:pPr>
                              <w:r>
                                <w:rPr>
                                  <w:rStyle w:val="a3"/>
                                  <w:rFonts w:ascii="Tahoma" w:hAnsi="Tahoma" w:cs="Tahoma"/>
                                  <w:color w:val="000000"/>
                                  <w:sz w:val="27"/>
                                  <w:szCs w:val="27"/>
                                </w:rPr>
                                <w:t>Οι μεγαλύτερες εταιρείες της αγοράς δίνουν το "παρών"!</w:t>
                              </w:r>
                            </w:p>
                            <w:p w:rsidR="00836D4D" w:rsidRDefault="00836D4D" w:rsidP="00836D4D">
                              <w:pPr>
                                <w:pStyle w:val="Web"/>
                                <w:spacing w:before="0" w:beforeAutospacing="0" w:after="0" w:afterAutospacing="0"/>
                                <w:rPr>
                                  <w:rFonts w:ascii="Arial" w:hAnsi="Arial" w:cs="Arial"/>
                                  <w:color w:val="000000"/>
                                </w:rPr>
                              </w:pPr>
                              <w:r>
                                <w:rPr>
                                  <w:rFonts w:ascii="Arial" w:hAnsi="Arial" w:cs="Arial"/>
                                  <w:color w:val="000000"/>
                                </w:rPr>
                                <w:t> </w:t>
                              </w:r>
                            </w:p>
                            <w:p w:rsidR="00836D4D" w:rsidRDefault="00836D4D" w:rsidP="00836D4D">
                              <w:pPr>
                                <w:pStyle w:val="Web"/>
                                <w:spacing w:before="0" w:beforeAutospacing="0" w:after="0" w:afterAutospacing="0"/>
                                <w:rPr>
                                  <w:rFonts w:ascii="Arial" w:hAnsi="Arial" w:cs="Arial"/>
                                  <w:color w:val="000000"/>
                                </w:rPr>
                              </w:pPr>
                              <w:r>
                                <w:rPr>
                                  <w:rFonts w:ascii="Arial" w:hAnsi="Arial" w:cs="Arial"/>
                                  <w:color w:val="000000"/>
                                  <w:sz w:val="21"/>
                                  <w:szCs w:val="21"/>
                                </w:rPr>
                                <w:t>Όλη η αφρόκρεμα της προμηθευτικής αγοράς του κλάδου έχει ήδη εκδηλώσει τη βούλησή της να συμμετάσχει στην επόμενη ARTOZA, αποδεικνύοντας και πάλι τη διαχρονική της πίστη στην κορυφαία έκθεση Αρτοποιίας και Ζαχαροπλαστικής της χώρας.</w:t>
                              </w:r>
                              <w:r>
                                <w:rPr>
                                  <w:rFonts w:ascii="Arial" w:hAnsi="Arial" w:cs="Arial"/>
                                  <w:color w:val="000000"/>
                                </w:rPr>
                                <w:t> </w:t>
                              </w:r>
                              <w:r>
                                <w:rPr>
                                  <w:rFonts w:ascii="Arial" w:hAnsi="Arial" w:cs="Arial"/>
                                  <w:color w:val="000000"/>
                                  <w:sz w:val="21"/>
                                  <w:szCs w:val="21"/>
                                </w:rPr>
                                <w:t>[...]</w:t>
                              </w:r>
                            </w:p>
                          </w:tc>
                        </w:tr>
                      </w:tbl>
                      <w:p w:rsidR="00836D4D" w:rsidRDefault="00836D4D">
                        <w:pPr>
                          <w:rPr>
                            <w:vanish/>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auto"/>
                              <w:vAlign w:val="center"/>
                              <w:hideMark/>
                            </w:tcPr>
                            <w:tbl>
                              <w:tblPr>
                                <w:tblW w:w="0" w:type="dxa"/>
                                <w:jc w:val="center"/>
                                <w:tblBorders>
                                  <w:top w:val="single" w:sz="6" w:space="0" w:color="000000"/>
                                  <w:left w:val="single" w:sz="6" w:space="0" w:color="000000"/>
                                  <w:bottom w:val="single" w:sz="6" w:space="0" w:color="000000"/>
                                  <w:right w:val="single" w:sz="6" w:space="0" w:color="000000"/>
                                </w:tblBorders>
                                <w:shd w:val="clear" w:color="auto" w:fill="FFFFFF"/>
                                <w:tblCellMar>
                                  <w:top w:w="90" w:type="dxa"/>
                                  <w:left w:w="90" w:type="dxa"/>
                                  <w:bottom w:w="90" w:type="dxa"/>
                                  <w:right w:w="90" w:type="dxa"/>
                                </w:tblCellMar>
                                <w:tblLook w:val="04A0" w:firstRow="1" w:lastRow="0" w:firstColumn="1" w:lastColumn="0" w:noHBand="0" w:noVBand="1"/>
                              </w:tblPr>
                              <w:tblGrid>
                                <w:gridCol w:w="1366"/>
                              </w:tblGrid>
                              <w:tr w:rsidR="00836D4D">
                                <w:trPr>
                                  <w:jc w:val="center"/>
                                </w:trPr>
                                <w:tc>
                                  <w:tcPr>
                                    <w:tcW w:w="5000" w:type="pct"/>
                                    <w:shd w:val="clear" w:color="auto" w:fill="FFFFFF"/>
                                    <w:vAlign w:val="center"/>
                                    <w:hideMark/>
                                  </w:tcPr>
                                  <w:p w:rsidR="00836D4D" w:rsidRDefault="00836D4D">
                                    <w:pPr>
                                      <w:jc w:val="center"/>
                                    </w:pPr>
                                    <w:hyperlink r:id="rId12" w:tgtFrame="_blank" w:history="1">
                                      <w:r>
                                        <w:rPr>
                                          <w:rStyle w:val="button"/>
                                          <w:rFonts w:ascii="Tahoma" w:hAnsi="Tahoma" w:cs="Tahoma"/>
                                          <w:color w:val="000000"/>
                                          <w:sz w:val="21"/>
                                          <w:szCs w:val="21"/>
                                        </w:rPr>
                                        <w:t>Περισσότερα</w:t>
                                      </w:r>
                                    </w:hyperlink>
                                  </w:p>
                                </w:tc>
                              </w:tr>
                            </w:tbl>
                            <w:p w:rsidR="00836D4D" w:rsidRDefault="00836D4D">
                              <w:pPr>
                                <w:jc w:val="center"/>
                                <w:rPr>
                                  <w:sz w:val="2"/>
                                  <w:szCs w:val="2"/>
                                </w:rPr>
                              </w:pPr>
                            </w:p>
                          </w:tc>
                        </w:tr>
                      </w:tbl>
                      <w:p w:rsidR="00836D4D" w:rsidRDefault="00836D4D">
                        <w:pPr>
                          <w:rPr>
                            <w:vanish/>
                          </w:rPr>
                        </w:pPr>
                      </w:p>
                      <w:tbl>
                        <w:tblPr>
                          <w:tblW w:w="9000" w:type="dxa"/>
                          <w:shd w:val="clear" w:color="auto" w:fill="FFFFFF"/>
                          <w:tblCellMar>
                            <w:left w:w="0" w:type="dxa"/>
                            <w:right w:w="0" w:type="dxa"/>
                          </w:tblCellMar>
                          <w:tblLook w:val="04A0" w:firstRow="1" w:lastRow="0" w:firstColumn="1" w:lastColumn="0" w:noHBand="0" w:noVBand="1"/>
                        </w:tblPr>
                        <w:tblGrid>
                          <w:gridCol w:w="9000"/>
                        </w:tblGrid>
                        <w:tr w:rsidR="00836D4D">
                          <w:trPr>
                            <w:trHeight w:val="300"/>
                          </w:trPr>
                          <w:tc>
                            <w:tcPr>
                              <w:tcW w:w="0" w:type="auto"/>
                              <w:shd w:val="clear" w:color="auto" w:fill="FFFFFF"/>
                              <w:vAlign w:val="center"/>
                              <w:hideMark/>
                            </w:tcPr>
                            <w:p w:rsidR="00836D4D" w:rsidRDefault="00836D4D"/>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rPr>
                            <w:trHeight w:val="375"/>
                          </w:trPr>
                          <w:tc>
                            <w:tcPr>
                              <w:tcW w:w="0" w:type="auto"/>
                              <w:shd w:val="clear" w:color="auto" w:fill="auto"/>
                              <w:vAlign w:val="center"/>
                              <w:hideMark/>
                            </w:tcPr>
                            <w:p w:rsidR="00836D4D" w:rsidRDefault="00836D4D">
                              <w:pPr>
                                <w:jc w:val="center"/>
                                <w:rPr>
                                  <w:rFonts w:ascii="Arial" w:hAnsi="Arial" w:cs="Arial"/>
                                  <w:color w:val="000000"/>
                                  <w:sz w:val="27"/>
                                  <w:szCs w:val="27"/>
                                </w:rPr>
                              </w:pPr>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FFFFFF"/>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c>
                            <w:tcPr>
                              <w:tcW w:w="0" w:type="auto"/>
                              <w:shd w:val="clear" w:color="auto" w:fill="auto"/>
                              <w:vAlign w:val="center"/>
                              <w:hideMark/>
                            </w:tcPr>
                            <w:p w:rsidR="00836D4D" w:rsidRDefault="00836D4D">
                              <w:pPr>
                                <w:spacing w:line="15" w:lineRule="atLeast"/>
                                <w:jc w:val="center"/>
                              </w:pPr>
                              <w:r>
                                <w:rPr>
                                  <w:noProof/>
                                </w:rPr>
                                <w:drawing>
                                  <wp:inline distT="0" distB="0" distL="0" distR="0" wp14:anchorId="2BB80B6A" wp14:editId="63C808BF">
                                    <wp:extent cx="5715000" cy="2828925"/>
                                    <wp:effectExtent l="0" t="0" r="0" b="9525"/>
                                    <wp:docPr id="5" name="Εικόνα 5" descr="Σημαντικές παράλληλες εκδηλώσει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Σημαντικές παράλληλες εκδηλώσεις!"/>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2828925"/>
                                            </a:xfrm>
                                            <a:prstGeom prst="rect">
                                              <a:avLst/>
                                            </a:prstGeom>
                                            <a:noFill/>
                                            <a:ln>
                                              <a:noFill/>
                                            </a:ln>
                                          </pic:spPr>
                                        </pic:pic>
                                      </a:graphicData>
                                    </a:graphic>
                                  </wp:inline>
                                </w:drawing>
                              </w:r>
                            </w:p>
                          </w:tc>
                        </w:tr>
                      </w:tbl>
                      <w:p w:rsidR="00836D4D" w:rsidRDefault="00836D4D">
                        <w:pPr>
                          <w:rPr>
                            <w:vanish/>
                          </w:rPr>
                        </w:pPr>
                      </w:p>
                      <w:tbl>
                        <w:tblPr>
                          <w:tblW w:w="9000" w:type="dxa"/>
                          <w:tblCellMar>
                            <w:left w:w="0" w:type="dxa"/>
                            <w:right w:w="0" w:type="dxa"/>
                          </w:tblCellMar>
                          <w:tblLook w:val="04A0" w:firstRow="1" w:lastRow="0" w:firstColumn="1" w:lastColumn="0" w:noHBand="0" w:noVBand="1"/>
                        </w:tblPr>
                        <w:tblGrid>
                          <w:gridCol w:w="9000"/>
                        </w:tblGrid>
                        <w:tr w:rsidR="00836D4D">
                          <w:tc>
                            <w:tcPr>
                              <w:tcW w:w="0" w:type="auto"/>
                              <w:shd w:val="clear" w:color="auto" w:fill="auto"/>
                              <w:tcMar>
                                <w:top w:w="300" w:type="dxa"/>
                                <w:left w:w="300" w:type="dxa"/>
                                <w:bottom w:w="300" w:type="dxa"/>
                                <w:right w:w="300" w:type="dxa"/>
                              </w:tcMar>
                              <w:vAlign w:val="center"/>
                              <w:hideMark/>
                            </w:tcPr>
                            <w:p w:rsidR="00836D4D" w:rsidRDefault="00836D4D" w:rsidP="00836D4D">
                              <w:pPr>
                                <w:pStyle w:val="Web"/>
                                <w:spacing w:before="0" w:beforeAutospacing="0" w:after="0" w:afterAutospacing="0"/>
                                <w:rPr>
                                  <w:rFonts w:ascii="Arial" w:hAnsi="Arial" w:cs="Arial"/>
                                  <w:color w:val="000000"/>
                                </w:rPr>
                              </w:pPr>
                              <w:r>
                                <w:rPr>
                                  <w:rStyle w:val="a3"/>
                                  <w:rFonts w:ascii="Tahoma" w:hAnsi="Tahoma" w:cs="Tahoma"/>
                                  <w:color w:val="000000"/>
                                  <w:sz w:val="27"/>
                                  <w:szCs w:val="27"/>
                                </w:rPr>
                                <w:t>Σημαντικές παράλληλες εκδηλώσεις</w:t>
                              </w:r>
                            </w:p>
                            <w:p w:rsidR="00836D4D" w:rsidRDefault="00836D4D" w:rsidP="00836D4D">
                              <w:pPr>
                                <w:pStyle w:val="Web"/>
                                <w:spacing w:before="0" w:beforeAutospacing="0" w:after="0" w:afterAutospacing="0"/>
                                <w:rPr>
                                  <w:rFonts w:ascii="Arial" w:hAnsi="Arial" w:cs="Arial"/>
                                  <w:color w:val="000000"/>
                                </w:rPr>
                              </w:pPr>
                              <w:r>
                                <w:rPr>
                                  <w:rFonts w:ascii="Arial" w:hAnsi="Arial" w:cs="Arial"/>
                                  <w:color w:val="000000"/>
                                </w:rPr>
                                <w:t> </w:t>
                              </w:r>
                            </w:p>
                            <w:p w:rsidR="00836D4D" w:rsidRDefault="00836D4D" w:rsidP="00836D4D">
                              <w:pPr>
                                <w:pStyle w:val="Web"/>
                                <w:spacing w:before="0" w:beforeAutospacing="0" w:after="0" w:afterAutospacing="0"/>
                                <w:rPr>
                                  <w:rFonts w:ascii="Arial" w:hAnsi="Arial" w:cs="Arial"/>
                                  <w:color w:val="000000"/>
                                </w:rPr>
                              </w:pPr>
                              <w:r>
                                <w:rPr>
                                  <w:rFonts w:ascii="Arial" w:hAnsi="Arial" w:cs="Arial"/>
                                  <w:color w:val="000000"/>
                                  <w:sz w:val="21"/>
                                  <w:szCs w:val="21"/>
                                </w:rPr>
                                <w:lastRenderedPageBreak/>
                                <w:t>Για τη 16η ARTOZA η FORUM ΑΕ, έχοντας μακρόχρονη εμπειρία και σε συνεργασία με κορυφαίους επαγγελματίες, σχεδιάζει ένα πλήθος παράλληλων εκδηλώσεων που θα διευρύνουν ακόμα περισσότερο το φάσμα προτάσεων της διοργάνωσης. [...]</w:t>
                              </w:r>
                            </w:p>
                          </w:tc>
                        </w:tr>
                      </w:tbl>
                      <w:p w:rsidR="00836D4D" w:rsidRDefault="00836D4D">
                        <w:pPr>
                          <w:rPr>
                            <w:vanish/>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auto"/>
                              <w:vAlign w:val="center"/>
                              <w:hideMark/>
                            </w:tcPr>
                            <w:p w:rsidR="00836D4D" w:rsidRDefault="00836D4D">
                              <w:pPr>
                                <w:jc w:val="center"/>
                                <w:rPr>
                                  <w:sz w:val="2"/>
                                  <w:szCs w:val="2"/>
                                </w:rPr>
                              </w:pPr>
                            </w:p>
                          </w:tc>
                        </w:tr>
                      </w:tbl>
                      <w:p w:rsidR="00836D4D" w:rsidRDefault="00836D4D">
                        <w:pPr>
                          <w:rPr>
                            <w:vanish/>
                          </w:rPr>
                        </w:pPr>
                      </w:p>
                      <w:tbl>
                        <w:tblPr>
                          <w:tblW w:w="9000" w:type="dxa"/>
                          <w:shd w:val="clear" w:color="auto" w:fill="FFFFFF"/>
                          <w:tblCellMar>
                            <w:left w:w="0" w:type="dxa"/>
                            <w:right w:w="0" w:type="dxa"/>
                          </w:tblCellMar>
                          <w:tblLook w:val="04A0" w:firstRow="1" w:lastRow="0" w:firstColumn="1" w:lastColumn="0" w:noHBand="0" w:noVBand="1"/>
                        </w:tblPr>
                        <w:tblGrid>
                          <w:gridCol w:w="9000"/>
                        </w:tblGrid>
                        <w:tr w:rsidR="00836D4D">
                          <w:trPr>
                            <w:trHeight w:val="300"/>
                          </w:trPr>
                          <w:tc>
                            <w:tcPr>
                              <w:tcW w:w="0" w:type="auto"/>
                              <w:shd w:val="clear" w:color="auto" w:fill="FFFFFF"/>
                              <w:vAlign w:val="center"/>
                              <w:hideMark/>
                            </w:tcPr>
                            <w:p w:rsidR="00836D4D" w:rsidRDefault="00836D4D"/>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rPr>
                            <w:trHeight w:val="375"/>
                          </w:trPr>
                          <w:tc>
                            <w:tcPr>
                              <w:tcW w:w="0" w:type="auto"/>
                              <w:shd w:val="clear" w:color="auto" w:fill="auto"/>
                              <w:vAlign w:val="center"/>
                              <w:hideMark/>
                            </w:tcPr>
                            <w:p w:rsidR="00836D4D" w:rsidRDefault="00836D4D">
                              <w:pPr>
                                <w:jc w:val="center"/>
                                <w:rPr>
                                  <w:rFonts w:ascii="Arial" w:hAnsi="Arial" w:cs="Arial"/>
                                  <w:color w:val="000000"/>
                                  <w:sz w:val="27"/>
                                  <w:szCs w:val="27"/>
                                </w:rPr>
                              </w:pPr>
                              <w:bookmarkStart w:id="0" w:name="_GoBack"/>
                              <w:bookmarkEnd w:id="0"/>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shd w:val="clear" w:color="auto" w:fill="FFFFFF"/>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rPr>
                            <w:trHeight w:val="375"/>
                          </w:trPr>
                          <w:tc>
                            <w:tcPr>
                              <w:tcW w:w="0" w:type="auto"/>
                              <w:shd w:val="clear" w:color="auto" w:fill="auto"/>
                              <w:vAlign w:val="center"/>
                              <w:hideMark/>
                            </w:tcPr>
                            <w:p w:rsidR="00836D4D" w:rsidRDefault="00836D4D">
                              <w:pPr>
                                <w:jc w:val="center"/>
                                <w:rPr>
                                  <w:rFonts w:ascii="Arial" w:hAnsi="Arial" w:cs="Arial"/>
                                  <w:color w:val="000000"/>
                                  <w:sz w:val="27"/>
                                  <w:szCs w:val="27"/>
                                </w:rPr>
                              </w:pPr>
                            </w:p>
                          </w:tc>
                        </w:tr>
                      </w:tbl>
                      <w:p w:rsidR="00836D4D" w:rsidRDefault="00836D4D"/>
                    </w:tc>
                  </w:tr>
                </w:tbl>
                <w:p w:rsidR="00836D4D" w:rsidRDefault="00836D4D"/>
              </w:tc>
            </w:tr>
          </w:tbl>
          <w:p w:rsidR="00836D4D" w:rsidRDefault="00836D4D">
            <w:pPr>
              <w:jc w:val="center"/>
              <w:rPr>
                <w:rFonts w:ascii="Arial" w:hAnsi="Arial" w:cs="Arial"/>
                <w:vanish/>
                <w:color w:val="000000"/>
                <w:sz w:val="27"/>
                <w:szCs w:val="27"/>
              </w:rPr>
            </w:pPr>
          </w:p>
          <w:tbl>
            <w:tblPr>
              <w:tblW w:w="9000" w:type="dxa"/>
              <w:jc w:val="center"/>
              <w:tblCellMar>
                <w:left w:w="0" w:type="dxa"/>
                <w:right w:w="0" w:type="dxa"/>
              </w:tblCellMar>
              <w:tblLook w:val="04A0" w:firstRow="1" w:lastRow="0" w:firstColumn="1" w:lastColumn="0" w:noHBand="0" w:noVBand="1"/>
            </w:tblPr>
            <w:tblGrid>
              <w:gridCol w:w="9000"/>
            </w:tblGrid>
            <w:tr w:rsidR="00836D4D">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9000"/>
                  </w:tblGrid>
                  <w:tr w:rsidR="00836D4D">
                    <w:tc>
                      <w:tcPr>
                        <w:tcW w:w="9000" w:type="dxa"/>
                        <w:shd w:val="clear" w:color="auto" w:fill="auto"/>
                        <w:hideMark/>
                      </w:tcPr>
                      <w:tbl>
                        <w:tblPr>
                          <w:tblW w:w="9000" w:type="dxa"/>
                          <w:tblCellMar>
                            <w:left w:w="0" w:type="dxa"/>
                            <w:right w:w="0" w:type="dxa"/>
                          </w:tblCellMar>
                          <w:tblLook w:val="04A0" w:firstRow="1" w:lastRow="0" w:firstColumn="1" w:lastColumn="0" w:noHBand="0" w:noVBand="1"/>
                        </w:tblPr>
                        <w:tblGrid>
                          <w:gridCol w:w="9000"/>
                        </w:tblGrid>
                        <w:tr w:rsidR="00836D4D">
                          <w:tc>
                            <w:tcPr>
                              <w:tcW w:w="0" w:type="auto"/>
                              <w:shd w:val="clear" w:color="auto" w:fill="auto"/>
                              <w:vAlign w:val="center"/>
                              <w:hideMark/>
                            </w:tcPr>
                            <w:p w:rsidR="00836D4D" w:rsidRPr="00836D4D" w:rsidRDefault="00836D4D" w:rsidP="00836D4D">
                              <w:pPr>
                                <w:pStyle w:val="Web"/>
                                <w:spacing w:before="0" w:beforeAutospacing="0" w:after="0" w:afterAutospacing="0"/>
                                <w:jc w:val="center"/>
                                <w:rPr>
                                  <w:rFonts w:ascii="Arial" w:hAnsi="Arial" w:cs="Arial"/>
                                  <w:color w:val="000000"/>
                                  <w:lang w:val="en-US"/>
                                </w:rPr>
                              </w:pPr>
                              <w:proofErr w:type="spellStart"/>
                              <w:r w:rsidRPr="00836D4D">
                                <w:rPr>
                                  <w:rFonts w:ascii="Arial" w:hAnsi="Arial" w:cs="Arial"/>
                                  <w:color w:val="000000"/>
                                  <w:sz w:val="18"/>
                                  <w:szCs w:val="18"/>
                                  <w:lang w:val="en-US"/>
                                </w:rPr>
                                <w:t>Artoza</w:t>
                              </w:r>
                              <w:proofErr w:type="spellEnd"/>
                              <w:r w:rsidRPr="00836D4D">
                                <w:rPr>
                                  <w:rFonts w:ascii="Arial" w:hAnsi="Arial" w:cs="Arial"/>
                                  <w:color w:val="000000"/>
                                  <w:sz w:val="18"/>
                                  <w:szCs w:val="18"/>
                                  <w:lang w:val="en-US"/>
                                </w:rPr>
                                <w:t xml:space="preserve"> News - 26.06.2018</w:t>
                              </w:r>
                            </w:p>
                            <w:p w:rsidR="00836D4D" w:rsidRPr="00836D4D" w:rsidRDefault="00836D4D" w:rsidP="00836D4D">
                              <w:pPr>
                                <w:pStyle w:val="Web"/>
                                <w:spacing w:before="0" w:beforeAutospacing="0" w:after="0" w:afterAutospacing="0"/>
                                <w:jc w:val="center"/>
                                <w:rPr>
                                  <w:rFonts w:ascii="Arial" w:hAnsi="Arial" w:cs="Arial"/>
                                  <w:color w:val="000000"/>
                                  <w:lang w:val="en-US"/>
                                </w:rPr>
                              </w:pPr>
                              <w:r w:rsidRPr="00836D4D">
                                <w:rPr>
                                  <w:rFonts w:ascii="Arial" w:hAnsi="Arial" w:cs="Arial"/>
                                  <w:color w:val="000000"/>
                                  <w:sz w:val="18"/>
                                  <w:szCs w:val="18"/>
                                  <w:lang w:val="en-US"/>
                                </w:rPr>
                                <w:t>A brand of </w:t>
                              </w:r>
                              <w:hyperlink r:id="rId14" w:tgtFrame="_blank" w:history="1">
                                <w:r w:rsidRPr="00836D4D">
                                  <w:rPr>
                                    <w:rStyle w:val="custom-style-link"/>
                                    <w:rFonts w:ascii="Arial" w:hAnsi="Arial" w:cs="Arial"/>
                                    <w:b/>
                                    <w:bCs/>
                                    <w:color w:val="000000"/>
                                    <w:sz w:val="18"/>
                                    <w:szCs w:val="18"/>
                                    <w:lang w:val="en-US"/>
                                  </w:rPr>
                                  <w:t>Forum S.A.</w:t>
                                </w:r>
                              </w:hyperlink>
                            </w:p>
                            <w:p w:rsidR="00836D4D" w:rsidRDefault="00836D4D" w:rsidP="00836D4D">
                              <w:pPr>
                                <w:pStyle w:val="Web"/>
                                <w:spacing w:before="0" w:beforeAutospacing="0" w:after="0" w:afterAutospacing="0"/>
                                <w:jc w:val="center"/>
                                <w:rPr>
                                  <w:rFonts w:ascii="Arial" w:hAnsi="Arial" w:cs="Arial"/>
                                  <w:color w:val="000000"/>
                                </w:rPr>
                              </w:pPr>
                              <w:r>
                                <w:rPr>
                                  <w:rFonts w:ascii="Arial" w:hAnsi="Arial" w:cs="Arial"/>
                                  <w:color w:val="000000"/>
                                  <w:sz w:val="18"/>
                                  <w:szCs w:val="18"/>
                                </w:rPr>
                                <w:t xml:space="preserve">Λ. Βουλιαγμένης 328, 173 42 </w:t>
                              </w:r>
                              <w:proofErr w:type="spellStart"/>
                              <w:r>
                                <w:rPr>
                                  <w:rFonts w:ascii="Arial" w:hAnsi="Arial" w:cs="Arial"/>
                                  <w:color w:val="000000"/>
                                  <w:sz w:val="18"/>
                                  <w:szCs w:val="18"/>
                                </w:rPr>
                                <w:t>Άγ</w:t>
                              </w:r>
                              <w:proofErr w:type="spellEnd"/>
                              <w:r>
                                <w:rPr>
                                  <w:rFonts w:ascii="Arial" w:hAnsi="Arial" w:cs="Arial"/>
                                  <w:color w:val="000000"/>
                                  <w:sz w:val="18"/>
                                  <w:szCs w:val="18"/>
                                </w:rPr>
                                <w:t>. Δημήτριος</w:t>
                              </w:r>
                            </w:p>
                            <w:p w:rsidR="00836D4D" w:rsidRDefault="00836D4D" w:rsidP="00836D4D">
                              <w:pPr>
                                <w:pStyle w:val="Web"/>
                                <w:spacing w:before="0" w:beforeAutospacing="0" w:after="0" w:afterAutospacing="0"/>
                                <w:jc w:val="center"/>
                                <w:rPr>
                                  <w:rFonts w:ascii="Arial" w:hAnsi="Arial" w:cs="Arial"/>
                                  <w:color w:val="000000"/>
                                </w:rPr>
                              </w:pPr>
                              <w:r>
                                <w:rPr>
                                  <w:rFonts w:ascii="Arial" w:hAnsi="Arial" w:cs="Arial"/>
                                  <w:color w:val="000000"/>
                                  <w:sz w:val="18"/>
                                  <w:szCs w:val="18"/>
                                </w:rPr>
                                <w:t>Τ. 210 5242100 / F. 210 5246581</w:t>
                              </w:r>
                            </w:p>
                            <w:p w:rsidR="00836D4D" w:rsidRDefault="00836D4D" w:rsidP="00836D4D">
                              <w:pPr>
                                <w:pStyle w:val="Web"/>
                                <w:spacing w:before="0" w:beforeAutospacing="0" w:after="0" w:afterAutospacing="0"/>
                                <w:jc w:val="center"/>
                                <w:rPr>
                                  <w:rFonts w:ascii="Arial" w:hAnsi="Arial" w:cs="Arial"/>
                                  <w:color w:val="000000"/>
                                </w:rPr>
                              </w:pPr>
                              <w:r>
                                <w:rPr>
                                  <w:rFonts w:ascii="Arial" w:hAnsi="Arial" w:cs="Arial"/>
                                  <w:color w:val="000000"/>
                                  <w:sz w:val="18"/>
                                  <w:szCs w:val="18"/>
                                </w:rPr>
                                <w:t>W. </w:t>
                              </w:r>
                              <w:hyperlink r:id="rId15" w:tgtFrame="_blank" w:history="1">
                                <w:r>
                                  <w:rPr>
                                    <w:rStyle w:val="custom-style-link"/>
                                    <w:rFonts w:ascii="Arial" w:hAnsi="Arial" w:cs="Arial"/>
                                    <w:color w:val="000000"/>
                                    <w:sz w:val="18"/>
                                    <w:szCs w:val="18"/>
                                  </w:rPr>
                                  <w:t>www.artoza.com</w:t>
                                </w:r>
                              </w:hyperlink>
                              <w:r>
                                <w:rPr>
                                  <w:rFonts w:ascii="Arial" w:hAnsi="Arial" w:cs="Arial"/>
                                  <w:color w:val="000000"/>
                                  <w:sz w:val="18"/>
                                  <w:szCs w:val="18"/>
                                </w:rPr>
                                <w:t> / E. </w:t>
                              </w:r>
                              <w:hyperlink r:id="rId16" w:tgtFrame="_blank" w:history="1">
                                <w:r>
                                  <w:rPr>
                                    <w:rStyle w:val="custom-style-link"/>
                                    <w:rFonts w:ascii="Arial" w:hAnsi="Arial" w:cs="Arial"/>
                                    <w:color w:val="000000"/>
                                    <w:sz w:val="18"/>
                                    <w:szCs w:val="18"/>
                                  </w:rPr>
                                  <w:t>info@forumsa.gr</w:t>
                                </w:r>
                              </w:hyperlink>
                            </w:p>
                          </w:tc>
                        </w:tr>
                      </w:tbl>
                      <w:p w:rsidR="00836D4D" w:rsidRDefault="00836D4D"/>
                    </w:tc>
                  </w:tr>
                </w:tbl>
                <w:p w:rsidR="00836D4D" w:rsidRDefault="00836D4D"/>
              </w:tc>
            </w:tr>
          </w:tbl>
          <w:p w:rsidR="00836D4D" w:rsidRDefault="00836D4D">
            <w:pPr>
              <w:jc w:val="center"/>
              <w:rPr>
                <w:rFonts w:ascii="Arial" w:hAnsi="Arial" w:cs="Arial"/>
                <w:color w:val="000000"/>
                <w:sz w:val="27"/>
                <w:szCs w:val="27"/>
              </w:rPr>
            </w:pPr>
          </w:p>
        </w:tc>
      </w:tr>
    </w:tbl>
    <w:p w:rsidR="00626FC3" w:rsidRDefault="00626FC3"/>
    <w:sectPr w:rsidR="00626FC3">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A1"/>
    <w:family w:val="roman"/>
    <w:pitch w:val="variable"/>
    <w:sig w:usb0="E0002AFF" w:usb1="C0007841" w:usb2="00000009" w:usb3="00000000" w:csb0="000001FF" w:csb1="00000000"/>
  </w:font>
  <w:font w:name="Arial">
    <w:panose1 w:val="020B0604020202020204"/>
    <w:charset w:val="A1"/>
    <w:family w:val="swiss"/>
    <w:pitch w:val="variable"/>
    <w:sig w:usb0="E0002A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A00002EF" w:usb1="4000207B" w:usb2="00000000" w:usb3="00000000" w:csb0="0000019F" w:csb1="00000000"/>
  </w:font>
  <w:font w:name="Calibri">
    <w:panose1 w:val="020F0502020204030204"/>
    <w:charset w:val="A1"/>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6D4D"/>
    <w:rsid w:val="00626FC3"/>
    <w:rsid w:val="00836D4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CF68B7B1-B794-4AAD-A6E8-9BD6A148E9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unhideWhenUsed/>
    <w:rsid w:val="00836D4D"/>
    <w:pPr>
      <w:spacing w:before="100" w:beforeAutospacing="1" w:after="100" w:afterAutospacing="1"/>
    </w:pPr>
  </w:style>
  <w:style w:type="character" w:customStyle="1" w:styleId="custom-style-link">
    <w:name w:val="custom-style-link"/>
    <w:basedOn w:val="a0"/>
    <w:rsid w:val="00836D4D"/>
  </w:style>
  <w:style w:type="character" w:styleId="-">
    <w:name w:val="Hyperlink"/>
    <w:basedOn w:val="a0"/>
    <w:uiPriority w:val="99"/>
    <w:unhideWhenUsed/>
    <w:rsid w:val="00836D4D"/>
    <w:rPr>
      <w:color w:val="0000FF"/>
      <w:u w:val="single"/>
    </w:rPr>
  </w:style>
  <w:style w:type="character" w:styleId="a3">
    <w:name w:val="Strong"/>
    <w:basedOn w:val="a0"/>
    <w:uiPriority w:val="22"/>
    <w:qFormat/>
    <w:rsid w:val="00836D4D"/>
    <w:rPr>
      <w:b/>
      <w:bCs/>
    </w:rPr>
  </w:style>
  <w:style w:type="character" w:customStyle="1" w:styleId="button">
    <w:name w:val="button"/>
    <w:basedOn w:val="a0"/>
    <w:rsid w:val="00836D4D"/>
  </w:style>
  <w:style w:type="character" w:styleId="a4">
    <w:name w:val="Emphasis"/>
    <w:basedOn w:val="a0"/>
    <w:uiPriority w:val="20"/>
    <w:qFormat/>
    <w:rsid w:val="00836D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21188584">
      <w:bodyDiv w:val="1"/>
      <w:marLeft w:val="0"/>
      <w:marRight w:val="0"/>
      <w:marTop w:val="0"/>
      <w:marBottom w:val="0"/>
      <w:divBdr>
        <w:top w:val="none" w:sz="0" w:space="0" w:color="auto"/>
        <w:left w:val="none" w:sz="0" w:space="0" w:color="auto"/>
        <w:bottom w:val="none" w:sz="0" w:space="0" w:color="auto"/>
        <w:right w:val="none" w:sz="0" w:space="0" w:color="auto"/>
      </w:divBdr>
      <w:divsChild>
        <w:div w:id="1152020561">
          <w:marLeft w:val="0"/>
          <w:marRight w:val="0"/>
          <w:marTop w:val="0"/>
          <w:marBottom w:val="0"/>
          <w:divBdr>
            <w:top w:val="none" w:sz="0" w:space="0" w:color="auto"/>
            <w:left w:val="none" w:sz="0" w:space="0" w:color="auto"/>
            <w:bottom w:val="none" w:sz="0" w:space="0" w:color="auto"/>
            <w:right w:val="none" w:sz="0" w:space="0" w:color="auto"/>
          </w:divBdr>
        </w:div>
        <w:div w:id="1862013901">
          <w:marLeft w:val="0"/>
          <w:marRight w:val="0"/>
          <w:marTop w:val="0"/>
          <w:marBottom w:val="0"/>
          <w:divBdr>
            <w:top w:val="none" w:sz="0" w:space="0" w:color="auto"/>
            <w:left w:val="none" w:sz="0" w:space="0" w:color="auto"/>
            <w:bottom w:val="none" w:sz="0" w:space="0" w:color="auto"/>
            <w:right w:val="none" w:sz="0" w:space="0" w:color="auto"/>
          </w:divBdr>
        </w:div>
        <w:div w:id="1452239765">
          <w:marLeft w:val="0"/>
          <w:marRight w:val="0"/>
          <w:marTop w:val="0"/>
          <w:marBottom w:val="0"/>
          <w:divBdr>
            <w:top w:val="none" w:sz="0" w:space="0" w:color="auto"/>
            <w:left w:val="none" w:sz="0" w:space="0" w:color="auto"/>
            <w:bottom w:val="none" w:sz="0" w:space="0" w:color="auto"/>
            <w:right w:val="none" w:sz="0" w:space="0" w:color="auto"/>
          </w:divBdr>
        </w:div>
        <w:div w:id="1011689001">
          <w:marLeft w:val="0"/>
          <w:marRight w:val="0"/>
          <w:marTop w:val="0"/>
          <w:marBottom w:val="0"/>
          <w:divBdr>
            <w:top w:val="none" w:sz="0" w:space="0" w:color="auto"/>
            <w:left w:val="none" w:sz="0" w:space="0" w:color="auto"/>
            <w:bottom w:val="none" w:sz="0" w:space="0" w:color="auto"/>
            <w:right w:val="none" w:sz="0" w:space="0" w:color="auto"/>
          </w:divBdr>
        </w:div>
        <w:div w:id="1002506700">
          <w:marLeft w:val="0"/>
          <w:marRight w:val="0"/>
          <w:marTop w:val="0"/>
          <w:marBottom w:val="0"/>
          <w:divBdr>
            <w:top w:val="none" w:sz="0" w:space="0" w:color="auto"/>
            <w:left w:val="none" w:sz="0" w:space="0" w:color="auto"/>
            <w:bottom w:val="none" w:sz="0" w:space="0" w:color="auto"/>
            <w:right w:val="none" w:sz="0" w:space="0" w:color="auto"/>
          </w:divBdr>
        </w:div>
        <w:div w:id="2069914477">
          <w:marLeft w:val="0"/>
          <w:marRight w:val="0"/>
          <w:marTop w:val="0"/>
          <w:marBottom w:val="0"/>
          <w:divBdr>
            <w:top w:val="none" w:sz="0" w:space="0" w:color="auto"/>
            <w:left w:val="none" w:sz="0" w:space="0" w:color="auto"/>
            <w:bottom w:val="none" w:sz="0" w:space="0" w:color="auto"/>
            <w:right w:val="none" w:sz="0" w:space="0" w:color="auto"/>
          </w:divBdr>
        </w:div>
        <w:div w:id="1530147501">
          <w:marLeft w:val="0"/>
          <w:marRight w:val="0"/>
          <w:marTop w:val="0"/>
          <w:marBottom w:val="0"/>
          <w:divBdr>
            <w:top w:val="none" w:sz="0" w:space="0" w:color="auto"/>
            <w:left w:val="none" w:sz="0" w:space="0" w:color="auto"/>
            <w:bottom w:val="none" w:sz="0" w:space="0" w:color="auto"/>
            <w:right w:val="none" w:sz="0" w:space="0" w:color="auto"/>
          </w:divBdr>
        </w:div>
        <w:div w:id="10483400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forum.msnd5.com/tracking/lc/e6c32b83-34b0-4eba-9ee9-130944762bcd/c015849f-3200-48db-ae19-a2bbdbffeb8f/d04f3662-39be-464a-91ce-f811d456078b/"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forum.msnd5.com/tracking/lc/e6c32b83-34b0-4eba-9ee9-130944762bcd/10845c69-64ce-48b1-9dc7-5f9994e39d8c/d04f3662-39be-464a-91ce-f811d456078b/" TargetMode="External"/><Relationship Id="rId12" Type="http://schemas.openxmlformats.org/officeDocument/2006/relationships/hyperlink" Target="http://forum.msnd5.com/tracking/lc/e6c32b83-34b0-4eba-9ee9-130944762bcd/65dc36de-25da-4965-bc74-87bed9a49116/d04f3662-39be-464a-91ce-f811d456078b/"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mailto:info@forumsa.gr" TargetMode="Externa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4.png"/><Relationship Id="rId5" Type="http://schemas.openxmlformats.org/officeDocument/2006/relationships/image" Target="media/image1.gif"/><Relationship Id="rId15" Type="http://schemas.openxmlformats.org/officeDocument/2006/relationships/hyperlink" Target="http://forum.msnd5.com/tracking/lc/e6c32b83-34b0-4eba-9ee9-130944762bcd/7ee13748-374c-4c95-849e-b52180251681/d04f3662-39be-464a-91ce-f811d456078b/" TargetMode="External"/><Relationship Id="rId10" Type="http://schemas.openxmlformats.org/officeDocument/2006/relationships/hyperlink" Target="http://forum.msnd5.com/tracking/lc/e6c32b83-34b0-4eba-9ee9-130944762bcd/78d41e34-d21c-4405-9b53-e03256f72876/d04f3662-39be-464a-91ce-f811d456078b/" TargetMode="External"/><Relationship Id="rId4" Type="http://schemas.openxmlformats.org/officeDocument/2006/relationships/hyperlink" Target="http://forum.msnd5.com/show_campaign/e6c32b83-34b0-4eba-9ee9-130944762bcd/d04f3662-39be-464a-91ce-f811d456078b/" TargetMode="External"/><Relationship Id="rId9" Type="http://schemas.openxmlformats.org/officeDocument/2006/relationships/image" Target="media/image3.png"/><Relationship Id="rId14" Type="http://schemas.openxmlformats.org/officeDocument/2006/relationships/hyperlink" Target="http://forum.msnd5.com/tracking/lc/e6c32b83-34b0-4eba-9ee9-130944762bcd/13f374df-c5cf-4fcf-a019-ba26b2dd83a4/d04f3662-39be-464a-91ce-f811d456078b/"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3</Pages>
  <Words>385</Words>
  <Characters>2080</Characters>
  <Application>Microsoft Office Word</Application>
  <DocSecurity>0</DocSecurity>
  <Lines>17</Lines>
  <Paragraphs>4</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George</dc:creator>
  <cp:keywords/>
  <dc:description/>
  <cp:lastModifiedBy>George</cp:lastModifiedBy>
  <cp:revision>1</cp:revision>
  <dcterms:created xsi:type="dcterms:W3CDTF">2018-07-05T07:28:00Z</dcterms:created>
  <dcterms:modified xsi:type="dcterms:W3CDTF">2018-07-05T07:30:00Z</dcterms:modified>
</cp:coreProperties>
</file>