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716E7" w14:textId="3A724E8B" w:rsidR="00512258" w:rsidRPr="00512258" w:rsidRDefault="00294B2D" w:rsidP="004322D9">
      <w:pPr>
        <w:spacing w:line="360" w:lineRule="auto"/>
        <w:jc w:val="center"/>
        <w:rPr>
          <w:b/>
        </w:rPr>
      </w:pPr>
      <w:r>
        <w:rPr>
          <w:b/>
          <w:i/>
        </w:rPr>
        <w:t>ΠΡΟΣΚΛΗΣΗ ΚΑΤΑΘΕΣΗΣ ΠΡΟΣΦΟΡΑΣ ΓΙΑ ΤΗΝ ΑΝΑΘΕΣΗ ΕΡΓΟΥ: « ΟΡΓΑΝΩΣΗ ΠΕΡΙΠΤΕΡΩΝ ΕΠΙΜΕΛΗΤΗΡΙΟΥ ΦΘΙΩΤΙΔΑΣ</w:t>
      </w:r>
      <w:r w:rsidRPr="00294B2D">
        <w:rPr>
          <w:b/>
          <w:i/>
        </w:rPr>
        <w:t xml:space="preserve"> ΣΤΗΝ   85Η  ΔΙΕΘΝΗ ΕΚΘΕΣΗ ΘΕΣΣΑΛΟΝΙΚΗΣ ΚΑΙ ΣΤΟΝ ΧΩΡΟ ΤΗΣ ΠΕΛ ΚΑΤΑ ΤΗΝ ΔΙΑΡΚΕΙΑ ΤΟΥ ΡΑΛΛΥ ΑΚΡΟΠΟΛΙΣ 2021</w:t>
      </w:r>
      <w:r w:rsidR="00D2195E">
        <w:rPr>
          <w:b/>
          <w:i/>
        </w:rPr>
        <w:t>»</w:t>
      </w:r>
    </w:p>
    <w:p w14:paraId="6A767B4D" w14:textId="77777777" w:rsidR="009647C1" w:rsidRPr="009647C1" w:rsidRDefault="000259AC" w:rsidP="004322D9">
      <w:pPr>
        <w:spacing w:line="360" w:lineRule="auto"/>
      </w:pPr>
      <w:r>
        <w:t>Το Επιμελητήριο Φθιώτιδας με στόχο την κα</w:t>
      </w:r>
      <w:r w:rsidR="009647C1">
        <w:t>λύτερη ενημέρωση κάθε ενδιαφερόμενου για τις δράσεις του</w:t>
      </w:r>
      <w:r w:rsidR="00F878DA">
        <w:t>,</w:t>
      </w:r>
      <w:r w:rsidR="009647C1">
        <w:t xml:space="preserve"> τόσο στο εσωτερικό της χώρας όσο και στο εξωτερικό, θα προχωρήσει στην δημιουργία </w:t>
      </w:r>
      <w:r w:rsidR="007B55E3">
        <w:t>περιπτέρων προβολής του</w:t>
      </w:r>
      <w:r w:rsidR="009647C1">
        <w:t>, στην</w:t>
      </w:r>
      <w:r w:rsidR="00323ED8">
        <w:t xml:space="preserve"> 85</w:t>
      </w:r>
      <w:r w:rsidR="00323ED8" w:rsidRPr="00323ED8">
        <w:rPr>
          <w:vertAlign w:val="superscript"/>
        </w:rPr>
        <w:t>η</w:t>
      </w:r>
      <w:r w:rsidR="00323ED8">
        <w:t xml:space="preserve"> Διεθνή Έκθεση Θεσσαλονίκης </w:t>
      </w:r>
      <w:r w:rsidR="009647C1">
        <w:t xml:space="preserve"> και </w:t>
      </w:r>
      <w:r w:rsidR="00323ED8">
        <w:t xml:space="preserve"> στον χώρο της Πανελλήνιας Έκθεσης Λαμίας για το</w:t>
      </w:r>
      <w:r w:rsidR="009647C1">
        <w:t xml:space="preserve"> </w:t>
      </w:r>
      <w:r w:rsidR="009647C1">
        <w:rPr>
          <w:lang w:val="en-US"/>
        </w:rPr>
        <w:t>Rally</w:t>
      </w:r>
      <w:r w:rsidR="009647C1" w:rsidRPr="009647C1">
        <w:t xml:space="preserve"> </w:t>
      </w:r>
      <w:r w:rsidR="009647C1">
        <w:rPr>
          <w:lang w:val="en-US"/>
        </w:rPr>
        <w:t>Acropolis</w:t>
      </w:r>
      <w:r w:rsidR="00323ED8">
        <w:t xml:space="preserve"> 2021</w:t>
      </w:r>
      <w:r w:rsidR="009647C1" w:rsidRPr="009647C1">
        <w:t>.</w:t>
      </w:r>
    </w:p>
    <w:p w14:paraId="5E651B94" w14:textId="77777777" w:rsidR="00887A00" w:rsidRDefault="009647C1" w:rsidP="004322D9">
      <w:pPr>
        <w:spacing w:line="360" w:lineRule="auto"/>
      </w:pPr>
      <w:r>
        <w:t>Οι παραπάνω προβολές περιλαμβά</w:t>
      </w:r>
      <w:r w:rsidR="00887A00">
        <w:t xml:space="preserve">νουν την διοργάνωση δύο περιπτέρων, ένα από </w:t>
      </w:r>
      <w:r w:rsidR="00323ED8">
        <w:t>11/9</w:t>
      </w:r>
      <w:r w:rsidR="00887A00">
        <w:t>/2021 έως</w:t>
      </w:r>
      <w:r w:rsidR="00323ED8">
        <w:t xml:space="preserve"> 19/9</w:t>
      </w:r>
      <w:r w:rsidR="00F878DA">
        <w:t>/2021 για την 85</w:t>
      </w:r>
      <w:r w:rsidR="00F878DA" w:rsidRPr="00F878DA">
        <w:rPr>
          <w:vertAlign w:val="superscript"/>
        </w:rPr>
        <w:t>η</w:t>
      </w:r>
      <w:r w:rsidR="00F878DA">
        <w:t xml:space="preserve"> </w:t>
      </w:r>
      <w:r w:rsidR="00887A00">
        <w:t xml:space="preserve"> ΔΕΘ και ένα από </w:t>
      </w:r>
      <w:r w:rsidR="00323ED8">
        <w:t>9/9</w:t>
      </w:r>
      <w:r w:rsidR="00887A00">
        <w:t xml:space="preserve">/2021 έως </w:t>
      </w:r>
      <w:r w:rsidR="00323ED8">
        <w:t xml:space="preserve"> 12/9</w:t>
      </w:r>
      <w:r w:rsidR="00887A00">
        <w:t xml:space="preserve">/ 2021 για το </w:t>
      </w:r>
      <w:r w:rsidR="00887A00">
        <w:rPr>
          <w:lang w:val="en-US"/>
        </w:rPr>
        <w:t>Rally</w:t>
      </w:r>
      <w:r w:rsidR="00887A00" w:rsidRPr="00887A00">
        <w:t xml:space="preserve"> </w:t>
      </w:r>
      <w:r w:rsidR="00887A00">
        <w:rPr>
          <w:lang w:val="en-US"/>
        </w:rPr>
        <w:t>Acropolis</w:t>
      </w:r>
      <w:r w:rsidR="00F878DA">
        <w:t xml:space="preserve"> 2021</w:t>
      </w:r>
    </w:p>
    <w:p w14:paraId="67DFD81A" w14:textId="2B6A0A78" w:rsidR="00887A00" w:rsidRPr="00035CE6" w:rsidRDefault="00887A00" w:rsidP="004322D9">
      <w:pPr>
        <w:spacing w:line="360" w:lineRule="auto"/>
        <w:rPr>
          <w:b/>
        </w:rPr>
      </w:pPr>
      <w:r w:rsidRPr="00035CE6">
        <w:rPr>
          <w:b/>
          <w:lang w:val="en-US"/>
        </w:rPr>
        <w:t>To</w:t>
      </w:r>
      <w:r w:rsidRPr="00035CE6">
        <w:rPr>
          <w:b/>
        </w:rPr>
        <w:t xml:space="preserve"> κριτήριο ανάθεσης του εν λόγω έργου </w:t>
      </w:r>
      <w:r w:rsidR="007B55E3">
        <w:rPr>
          <w:b/>
        </w:rPr>
        <w:t xml:space="preserve">σε υποψήφιο ανάδοχο </w:t>
      </w:r>
      <w:r w:rsidRPr="00035CE6">
        <w:rPr>
          <w:b/>
        </w:rPr>
        <w:t xml:space="preserve">θα είναι η </w:t>
      </w:r>
      <w:proofErr w:type="spellStart"/>
      <w:r w:rsidR="0043171F">
        <w:rPr>
          <w:b/>
        </w:rPr>
        <w:t>συμφερότερη</w:t>
      </w:r>
      <w:proofErr w:type="spellEnd"/>
      <w:r w:rsidR="0043171F">
        <w:rPr>
          <w:b/>
        </w:rPr>
        <w:t xml:space="preserve"> </w:t>
      </w:r>
      <w:r w:rsidRPr="00035CE6">
        <w:rPr>
          <w:b/>
        </w:rPr>
        <w:t>προσφορά.</w:t>
      </w:r>
    </w:p>
    <w:p w14:paraId="11724766" w14:textId="77777777" w:rsidR="008E10FF" w:rsidRDefault="008E10FF" w:rsidP="004322D9">
      <w:pPr>
        <w:spacing w:line="360" w:lineRule="auto"/>
        <w:rPr>
          <w:b/>
          <w:u w:val="single"/>
        </w:rPr>
      </w:pPr>
      <w:r w:rsidRPr="008E10FF">
        <w:rPr>
          <w:b/>
          <w:u w:val="single"/>
        </w:rPr>
        <w:t>Περιγραφή και προδιαγραφές έργου</w:t>
      </w:r>
      <w:r>
        <w:rPr>
          <w:b/>
          <w:u w:val="single"/>
        </w:rPr>
        <w:t>:</w:t>
      </w:r>
    </w:p>
    <w:p w14:paraId="6829C162" w14:textId="77777777" w:rsidR="008E10FF" w:rsidRDefault="008E10FF" w:rsidP="004322D9">
      <w:pPr>
        <w:spacing w:line="360" w:lineRule="auto"/>
      </w:pPr>
      <w:r>
        <w:t>Οι προδιαγραφές τ</w:t>
      </w:r>
      <w:r w:rsidR="00035CE6">
        <w:t>ου ανωτέρου έργου περιλαμβάνουν:</w:t>
      </w:r>
    </w:p>
    <w:p w14:paraId="24ECC8AF" w14:textId="77777777" w:rsidR="008E10FF" w:rsidRDefault="008E10FF" w:rsidP="004322D9">
      <w:pPr>
        <w:pStyle w:val="ListParagraph"/>
        <w:numPr>
          <w:ilvl w:val="0"/>
          <w:numId w:val="1"/>
        </w:numPr>
        <w:spacing w:line="360" w:lineRule="auto"/>
      </w:pPr>
      <w:r>
        <w:t xml:space="preserve">Δημιουργία εκθεσιακού περιπτέρου του Επιμελητηρίου </w:t>
      </w:r>
      <w:r w:rsidRPr="00323ED8">
        <w:t xml:space="preserve">Φθιώτιδας </w:t>
      </w:r>
      <w:r w:rsidR="00035CE6" w:rsidRPr="00323ED8">
        <w:rPr>
          <w:b/>
        </w:rPr>
        <w:t xml:space="preserve"> </w:t>
      </w:r>
      <w:r w:rsidR="00E35C94">
        <w:rPr>
          <w:b/>
        </w:rPr>
        <w:t xml:space="preserve">στο χώρο της </w:t>
      </w:r>
      <w:r w:rsidR="00323ED8" w:rsidRPr="00323ED8">
        <w:rPr>
          <w:b/>
        </w:rPr>
        <w:t xml:space="preserve"> ΔΕΘ για την 85</w:t>
      </w:r>
      <w:r w:rsidR="00F878DA" w:rsidRPr="00F878DA">
        <w:rPr>
          <w:b/>
          <w:vertAlign w:val="superscript"/>
        </w:rPr>
        <w:t>η</w:t>
      </w:r>
      <w:r w:rsidR="00F878DA">
        <w:rPr>
          <w:b/>
        </w:rPr>
        <w:t xml:space="preserve"> </w:t>
      </w:r>
      <w:r w:rsidR="00323ED8" w:rsidRPr="00323ED8">
        <w:rPr>
          <w:b/>
        </w:rPr>
        <w:t xml:space="preserve"> Διεθνή Έκθεση Θεσσαλονίκης</w:t>
      </w:r>
      <w:r w:rsidR="00323ED8">
        <w:rPr>
          <w:b/>
        </w:rPr>
        <w:t>,</w:t>
      </w:r>
      <w:r w:rsidR="00323ED8" w:rsidRPr="00323ED8">
        <w:t xml:space="preserve">  </w:t>
      </w:r>
      <w:r w:rsidR="00035CE6">
        <w:t>που θα εμπεριέχει:</w:t>
      </w:r>
    </w:p>
    <w:p w14:paraId="2ADBB39F" w14:textId="77777777" w:rsidR="00035CE6" w:rsidRDefault="00035CE6" w:rsidP="004322D9">
      <w:pPr>
        <w:pStyle w:val="ListParagraph"/>
        <w:numPr>
          <w:ilvl w:val="1"/>
          <w:numId w:val="1"/>
        </w:numPr>
        <w:spacing w:line="360" w:lineRule="auto"/>
      </w:pPr>
      <w:r>
        <w:t>Σχεδιασμό</w:t>
      </w:r>
    </w:p>
    <w:p w14:paraId="4986B0A1" w14:textId="77777777" w:rsidR="00035CE6" w:rsidRDefault="00035CE6" w:rsidP="004322D9">
      <w:pPr>
        <w:pStyle w:val="ListParagraph"/>
        <w:numPr>
          <w:ilvl w:val="1"/>
          <w:numId w:val="1"/>
        </w:numPr>
        <w:spacing w:line="360" w:lineRule="auto"/>
      </w:pPr>
      <w:proofErr w:type="spellStart"/>
      <w:r>
        <w:t>Branding</w:t>
      </w:r>
      <w:proofErr w:type="spellEnd"/>
    </w:p>
    <w:p w14:paraId="4F32F079" w14:textId="77777777" w:rsidR="00035CE6" w:rsidRDefault="00035CE6" w:rsidP="004322D9">
      <w:pPr>
        <w:pStyle w:val="ListParagraph"/>
        <w:numPr>
          <w:ilvl w:val="1"/>
          <w:numId w:val="1"/>
        </w:numPr>
        <w:spacing w:line="360" w:lineRule="auto"/>
      </w:pPr>
      <w:proofErr w:type="spellStart"/>
      <w:r>
        <w:t>Κατασκευστικό</w:t>
      </w:r>
      <w:proofErr w:type="spellEnd"/>
    </w:p>
    <w:p w14:paraId="70401F95" w14:textId="77777777" w:rsidR="00035CE6" w:rsidRDefault="00035CE6" w:rsidP="004322D9">
      <w:pPr>
        <w:pStyle w:val="ListParagraph"/>
        <w:numPr>
          <w:ilvl w:val="1"/>
          <w:numId w:val="1"/>
        </w:numPr>
        <w:spacing w:line="360" w:lineRule="auto"/>
      </w:pPr>
      <w:r>
        <w:t>Τοποθέτηση – Αποξήλωση</w:t>
      </w:r>
    </w:p>
    <w:p w14:paraId="670877DC" w14:textId="77777777" w:rsidR="00035CE6" w:rsidRDefault="00035CE6" w:rsidP="004322D9">
      <w:pPr>
        <w:pStyle w:val="ListParagraph"/>
        <w:numPr>
          <w:ilvl w:val="1"/>
          <w:numId w:val="1"/>
        </w:numPr>
        <w:spacing w:line="360" w:lineRule="auto"/>
      </w:pPr>
      <w:r>
        <w:t>Μεταφορικά</w:t>
      </w:r>
    </w:p>
    <w:p w14:paraId="4AEB1FF1" w14:textId="77777777" w:rsidR="00035CE6" w:rsidRDefault="00F878DA" w:rsidP="004322D9">
      <w:pPr>
        <w:pStyle w:val="ListParagraph"/>
        <w:numPr>
          <w:ilvl w:val="1"/>
          <w:numId w:val="1"/>
        </w:numPr>
        <w:spacing w:line="360" w:lineRule="auto"/>
      </w:pPr>
      <w:r>
        <w:t>Οπτικοακουστικό εξοπλισμό</w:t>
      </w:r>
    </w:p>
    <w:p w14:paraId="39354568" w14:textId="77777777" w:rsidR="00035CE6" w:rsidRDefault="00F878DA" w:rsidP="004322D9">
      <w:pPr>
        <w:pStyle w:val="ListParagraph"/>
        <w:numPr>
          <w:ilvl w:val="1"/>
          <w:numId w:val="1"/>
        </w:numPr>
        <w:spacing w:line="360" w:lineRule="auto"/>
      </w:pPr>
      <w:r>
        <w:t>Φωτισμό</w:t>
      </w:r>
    </w:p>
    <w:p w14:paraId="4BB46CFD" w14:textId="77777777" w:rsidR="00035CE6" w:rsidRDefault="00035CE6" w:rsidP="004322D9">
      <w:pPr>
        <w:pStyle w:val="ListParagraph"/>
        <w:numPr>
          <w:ilvl w:val="1"/>
          <w:numId w:val="1"/>
        </w:numPr>
        <w:spacing w:line="360" w:lineRule="auto"/>
      </w:pPr>
      <w:r>
        <w:t>Ηλεκτρολογική Εγκατάσταση</w:t>
      </w:r>
    </w:p>
    <w:p w14:paraId="63C60751" w14:textId="77777777" w:rsidR="00035CE6" w:rsidRDefault="00035CE6" w:rsidP="004322D9">
      <w:pPr>
        <w:pStyle w:val="ListParagraph"/>
        <w:numPr>
          <w:ilvl w:val="1"/>
          <w:numId w:val="1"/>
        </w:numPr>
        <w:spacing w:line="360" w:lineRule="auto"/>
      </w:pPr>
      <w:r>
        <w:t>Τεχνικό Προσωπικό</w:t>
      </w:r>
    </w:p>
    <w:p w14:paraId="3F138D5C" w14:textId="77777777" w:rsidR="000259AC" w:rsidRDefault="00035CE6" w:rsidP="004322D9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</w:pPr>
      <w:r>
        <w:t>Έπιπλα (</w:t>
      </w:r>
      <w:proofErr w:type="spellStart"/>
      <w:r>
        <w:t>reception</w:t>
      </w:r>
      <w:proofErr w:type="spellEnd"/>
      <w:r>
        <w:t>, τραπέζια, σκαμπό)</w:t>
      </w:r>
      <w:r w:rsidR="000259AC">
        <w:t xml:space="preserve"> </w:t>
      </w:r>
    </w:p>
    <w:p w14:paraId="6C22E194" w14:textId="36BF1C85" w:rsidR="00035CE6" w:rsidRDefault="00035CE6" w:rsidP="004322D9">
      <w:pPr>
        <w:tabs>
          <w:tab w:val="left" w:pos="993"/>
        </w:tabs>
        <w:spacing w:line="360" w:lineRule="auto"/>
        <w:ind w:left="360"/>
      </w:pPr>
    </w:p>
    <w:p w14:paraId="5CB5F44E" w14:textId="4B6A33F2" w:rsidR="00F35E10" w:rsidRDefault="00F35E10" w:rsidP="004322D9">
      <w:pPr>
        <w:tabs>
          <w:tab w:val="left" w:pos="993"/>
        </w:tabs>
        <w:spacing w:line="360" w:lineRule="auto"/>
        <w:ind w:left="360"/>
      </w:pPr>
    </w:p>
    <w:p w14:paraId="44579C10" w14:textId="77777777" w:rsidR="00F35E10" w:rsidRDefault="00F35E10" w:rsidP="004322D9">
      <w:pPr>
        <w:tabs>
          <w:tab w:val="left" w:pos="993"/>
        </w:tabs>
        <w:spacing w:line="360" w:lineRule="auto"/>
        <w:ind w:left="360"/>
      </w:pPr>
    </w:p>
    <w:p w14:paraId="1134DED5" w14:textId="77777777" w:rsidR="00035CE6" w:rsidRDefault="00035CE6" w:rsidP="004322D9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</w:pPr>
      <w:r w:rsidRPr="00035CE6">
        <w:t>Δημιουργία εκθεσιακού περιπτέρου τ</w:t>
      </w:r>
      <w:r>
        <w:t xml:space="preserve">ου Επιμελητηρίου Φθιώτιδας </w:t>
      </w:r>
      <w:r w:rsidR="00323ED8">
        <w:rPr>
          <w:b/>
        </w:rPr>
        <w:t xml:space="preserve"> </w:t>
      </w:r>
      <w:r w:rsidRPr="00035CE6">
        <w:t xml:space="preserve"> </w:t>
      </w:r>
      <w:r w:rsidR="00323ED8" w:rsidRPr="00323ED8">
        <w:rPr>
          <w:b/>
        </w:rPr>
        <w:t xml:space="preserve">στο χώρο της Πανελλήνιας Έκθεσης Λαμίας για το </w:t>
      </w:r>
      <w:proofErr w:type="spellStart"/>
      <w:r w:rsidR="00323ED8" w:rsidRPr="00323ED8">
        <w:rPr>
          <w:b/>
        </w:rPr>
        <w:t>Rally</w:t>
      </w:r>
      <w:proofErr w:type="spellEnd"/>
      <w:r w:rsidR="00323ED8" w:rsidRPr="00323ED8">
        <w:rPr>
          <w:b/>
        </w:rPr>
        <w:t xml:space="preserve"> </w:t>
      </w:r>
      <w:proofErr w:type="spellStart"/>
      <w:r w:rsidR="00323ED8" w:rsidRPr="00323ED8">
        <w:rPr>
          <w:b/>
        </w:rPr>
        <w:t>Acropolis</w:t>
      </w:r>
      <w:proofErr w:type="spellEnd"/>
      <w:r w:rsidR="00323ED8" w:rsidRPr="00323ED8">
        <w:rPr>
          <w:b/>
        </w:rPr>
        <w:t xml:space="preserve"> 2021</w:t>
      </w:r>
      <w:r w:rsidR="00323ED8">
        <w:t xml:space="preserve">, </w:t>
      </w:r>
      <w:r>
        <w:t>που θα εμπεριέχει:</w:t>
      </w:r>
    </w:p>
    <w:p w14:paraId="345552CB" w14:textId="77777777" w:rsidR="00035CE6" w:rsidRDefault="00035CE6" w:rsidP="004322D9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</w:pPr>
      <w:r>
        <w:t>Σχεδιασμό</w:t>
      </w:r>
    </w:p>
    <w:p w14:paraId="4855FF2D" w14:textId="77777777" w:rsidR="00035CE6" w:rsidRDefault="00035CE6" w:rsidP="004322D9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</w:pPr>
      <w:proofErr w:type="spellStart"/>
      <w:r>
        <w:t>Branding</w:t>
      </w:r>
      <w:proofErr w:type="spellEnd"/>
    </w:p>
    <w:p w14:paraId="262B3B7D" w14:textId="77777777" w:rsidR="00035CE6" w:rsidRDefault="00035CE6" w:rsidP="004322D9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</w:pPr>
      <w:r>
        <w:t xml:space="preserve">Κατασκευαστικό  </w:t>
      </w:r>
    </w:p>
    <w:p w14:paraId="6395F197" w14:textId="77777777" w:rsidR="00035CE6" w:rsidRDefault="00035CE6" w:rsidP="004322D9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</w:pPr>
      <w:r>
        <w:t>Τοποθέτηση – Αποξήλωση</w:t>
      </w:r>
    </w:p>
    <w:p w14:paraId="0A621D21" w14:textId="77777777" w:rsidR="00035CE6" w:rsidRDefault="00035CE6" w:rsidP="004322D9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</w:pPr>
      <w:r>
        <w:t>Μεταφορικά</w:t>
      </w:r>
    </w:p>
    <w:p w14:paraId="71042459" w14:textId="77777777" w:rsidR="00035CE6" w:rsidRDefault="00F878DA" w:rsidP="004322D9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</w:pPr>
      <w:r>
        <w:t xml:space="preserve">Οπτικοακουστικό </w:t>
      </w:r>
      <w:r w:rsidR="00035CE6">
        <w:t>εξοπλ</w:t>
      </w:r>
      <w:r>
        <w:t>ισμό</w:t>
      </w:r>
    </w:p>
    <w:p w14:paraId="46F34E5C" w14:textId="77777777" w:rsidR="00035CE6" w:rsidRDefault="00F878DA" w:rsidP="004322D9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</w:pPr>
      <w:r>
        <w:t>Φωτισμό</w:t>
      </w:r>
    </w:p>
    <w:p w14:paraId="7F120C24" w14:textId="77777777" w:rsidR="00035CE6" w:rsidRDefault="00035CE6" w:rsidP="004322D9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</w:pPr>
      <w:r>
        <w:t>Ηλεκτρολογική Εγκατάσταση</w:t>
      </w:r>
    </w:p>
    <w:p w14:paraId="7268B06B" w14:textId="77777777" w:rsidR="00035CE6" w:rsidRDefault="00035CE6" w:rsidP="004322D9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</w:pPr>
      <w:r>
        <w:t>Τεχνικό Προσωπικό</w:t>
      </w:r>
    </w:p>
    <w:p w14:paraId="3544F614" w14:textId="77777777" w:rsidR="00035CE6" w:rsidRDefault="00035CE6" w:rsidP="004322D9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</w:pPr>
      <w:r>
        <w:t>Έπιπλα (</w:t>
      </w:r>
      <w:proofErr w:type="spellStart"/>
      <w:r>
        <w:t>reception</w:t>
      </w:r>
      <w:proofErr w:type="spellEnd"/>
      <w:r>
        <w:t>, τραπέζια, σκαμπό)</w:t>
      </w:r>
    </w:p>
    <w:p w14:paraId="29B0E2B5" w14:textId="53D98248" w:rsidR="00512258" w:rsidRDefault="00345B5F" w:rsidP="00345B5F">
      <w:pPr>
        <w:pStyle w:val="ListParagraph"/>
        <w:tabs>
          <w:tab w:val="left" w:pos="993"/>
        </w:tabs>
        <w:spacing w:line="360" w:lineRule="auto"/>
        <w:ind w:left="792"/>
      </w:pPr>
      <w:r>
        <w:rPr>
          <w:lang w:val="en-US"/>
        </w:rPr>
        <w:t xml:space="preserve"> </w:t>
      </w:r>
    </w:p>
    <w:p w14:paraId="56973432" w14:textId="77777777" w:rsidR="00512258" w:rsidRPr="00512258" w:rsidRDefault="00512258" w:rsidP="004322D9">
      <w:pPr>
        <w:tabs>
          <w:tab w:val="left" w:pos="993"/>
        </w:tabs>
        <w:spacing w:line="360" w:lineRule="auto"/>
        <w:rPr>
          <w:b/>
        </w:rPr>
      </w:pPr>
      <w:r w:rsidRPr="00512258">
        <w:rPr>
          <w:b/>
        </w:rPr>
        <w:t>Εγγυήσεις</w:t>
      </w:r>
    </w:p>
    <w:p w14:paraId="01BA3664" w14:textId="77777777" w:rsidR="00512258" w:rsidRDefault="00512258" w:rsidP="004322D9">
      <w:pPr>
        <w:tabs>
          <w:tab w:val="left" w:pos="993"/>
        </w:tabs>
        <w:spacing w:line="360" w:lineRule="auto"/>
      </w:pPr>
      <w:r>
        <w:t>Κάθε προσφορά θα πρέπει να συνοδεύεται από υπεύθυνη δήλωση στην οποία ο υποψήφιος να δεσμεύεται ότι:</w:t>
      </w:r>
    </w:p>
    <w:p w14:paraId="5FC544BC" w14:textId="77777777" w:rsidR="00512258" w:rsidRDefault="00512258" w:rsidP="004322D9">
      <w:pPr>
        <w:tabs>
          <w:tab w:val="left" w:pos="993"/>
        </w:tabs>
        <w:spacing w:line="360" w:lineRule="auto"/>
      </w:pPr>
      <w:r>
        <w:t xml:space="preserve">-Οι τελικές τιμές των </w:t>
      </w:r>
      <w:r w:rsidR="00F878DA">
        <w:t>παρεχόμενων</w:t>
      </w:r>
      <w:r>
        <w:t xml:space="preserve"> υπηρεσιών </w:t>
      </w:r>
      <w:r w:rsidRPr="00F878DA">
        <w:rPr>
          <w:b/>
        </w:rPr>
        <w:t>δεν</w:t>
      </w:r>
      <w:r>
        <w:t xml:space="preserve"> θα είναι διαφορετικές από την υποβαλλόμενη προσφορά.</w:t>
      </w:r>
    </w:p>
    <w:p w14:paraId="2DEAD929" w14:textId="77777777" w:rsidR="00512258" w:rsidRPr="00512258" w:rsidRDefault="00512258" w:rsidP="004322D9">
      <w:pPr>
        <w:tabs>
          <w:tab w:val="left" w:pos="993"/>
        </w:tabs>
        <w:spacing w:line="360" w:lineRule="auto"/>
        <w:rPr>
          <w:b/>
        </w:rPr>
      </w:pPr>
      <w:r w:rsidRPr="00512258">
        <w:rPr>
          <w:b/>
        </w:rPr>
        <w:t xml:space="preserve"> Γενικότερα Υπόψιν Ενδιαφερομένων </w:t>
      </w:r>
    </w:p>
    <w:p w14:paraId="2599C3DA" w14:textId="77777777" w:rsidR="00512258" w:rsidRDefault="00F878DA" w:rsidP="004322D9">
      <w:pPr>
        <w:tabs>
          <w:tab w:val="left" w:pos="993"/>
        </w:tabs>
        <w:spacing w:line="360" w:lineRule="auto"/>
      </w:pPr>
      <w:r>
        <w:t>Στις υποβαλλόμενες προτάσεις να αναφέρονται αναλυτικά τα κόστη για τις απαιτούμενες</w:t>
      </w:r>
      <w:r w:rsidR="00E35C94">
        <w:t xml:space="preserve"> υπηρεσίες. </w:t>
      </w:r>
      <w:r w:rsidR="00512258">
        <w:t xml:space="preserve">Επίσης </w:t>
      </w:r>
      <w:r w:rsidR="007B55E3">
        <w:t>να κατατεθεί το προφίλ και το πελατολόγιο ειδικά σε ότι αφορά παρόμοιες διοργανώσεις.</w:t>
      </w:r>
    </w:p>
    <w:p w14:paraId="16FB4063" w14:textId="77777777" w:rsidR="00512258" w:rsidRDefault="00512258" w:rsidP="004322D9">
      <w:pPr>
        <w:tabs>
          <w:tab w:val="left" w:pos="993"/>
        </w:tabs>
        <w:spacing w:line="360" w:lineRule="auto"/>
      </w:pPr>
    </w:p>
    <w:p w14:paraId="3FE1E6AA" w14:textId="54F37E4A" w:rsidR="00035CE6" w:rsidRPr="00B72FDF" w:rsidRDefault="00035CE6" w:rsidP="004322D9">
      <w:pPr>
        <w:tabs>
          <w:tab w:val="left" w:pos="993"/>
        </w:tabs>
        <w:spacing w:line="360" w:lineRule="auto"/>
      </w:pPr>
      <w:r>
        <w:t xml:space="preserve">Οι ενδιαφερόμενοι δύνανται να καταθέσουν την προσφορά τους σε σφραγισμένο φάκελο </w:t>
      </w:r>
      <w:r w:rsidRPr="00035CE6">
        <w:rPr>
          <w:b/>
        </w:rPr>
        <w:t xml:space="preserve">μέχρι την Παρασκευή 6/8/2021 και ώρα 13:00 </w:t>
      </w:r>
      <w:proofErr w:type="spellStart"/>
      <w:r w:rsidRPr="00035CE6">
        <w:rPr>
          <w:b/>
        </w:rPr>
        <w:t>μμ</w:t>
      </w:r>
      <w:proofErr w:type="spellEnd"/>
      <w:r w:rsidR="00E35C94">
        <w:rPr>
          <w:b/>
        </w:rPr>
        <w:t>, στα γραφεία του Επιμελητηρί</w:t>
      </w:r>
      <w:r w:rsidR="00B72FDF">
        <w:rPr>
          <w:b/>
        </w:rPr>
        <w:t xml:space="preserve">ου Φθιώτιδας,  </w:t>
      </w:r>
      <w:proofErr w:type="spellStart"/>
      <w:r w:rsidR="00B72FDF">
        <w:rPr>
          <w:b/>
        </w:rPr>
        <w:t>Όθωνος</w:t>
      </w:r>
      <w:proofErr w:type="spellEnd"/>
      <w:r w:rsidR="00B72FDF">
        <w:rPr>
          <w:b/>
        </w:rPr>
        <w:t xml:space="preserve"> 3 – Λαμία</w:t>
      </w:r>
      <w:r w:rsidR="00B72FDF" w:rsidRPr="00B72FDF">
        <w:rPr>
          <w:b/>
        </w:rPr>
        <w:t xml:space="preserve"> </w:t>
      </w:r>
      <w:r w:rsidR="00B72FDF">
        <w:rPr>
          <w:b/>
        </w:rPr>
        <w:t xml:space="preserve">ή με </w:t>
      </w:r>
      <w:r w:rsidR="00B72FDF">
        <w:rPr>
          <w:b/>
          <w:lang w:val="en-US"/>
        </w:rPr>
        <w:t>email</w:t>
      </w:r>
      <w:r w:rsidR="00B72FDF" w:rsidRPr="00B72FDF">
        <w:rPr>
          <w:b/>
        </w:rPr>
        <w:t xml:space="preserve"> </w:t>
      </w:r>
      <w:bookmarkStart w:id="0" w:name="_GoBack"/>
      <w:bookmarkEnd w:id="0"/>
      <w:r w:rsidR="00B72FDF">
        <w:rPr>
          <w:b/>
        </w:rPr>
        <w:t xml:space="preserve">στο </w:t>
      </w:r>
      <w:r w:rsidR="00B72FDF">
        <w:rPr>
          <w:b/>
          <w:lang w:val="en-US"/>
        </w:rPr>
        <w:t>info</w:t>
      </w:r>
      <w:r w:rsidR="00B72FDF" w:rsidRPr="00B72FDF">
        <w:rPr>
          <w:b/>
        </w:rPr>
        <w:t>@</w:t>
      </w:r>
      <w:proofErr w:type="spellStart"/>
      <w:r w:rsidR="00B72FDF">
        <w:rPr>
          <w:b/>
          <w:lang w:val="en-US"/>
        </w:rPr>
        <w:t>fthiotidoscc</w:t>
      </w:r>
      <w:proofErr w:type="spellEnd"/>
      <w:r w:rsidR="00B72FDF" w:rsidRPr="00B72FDF">
        <w:rPr>
          <w:b/>
        </w:rPr>
        <w:t>.</w:t>
      </w:r>
      <w:r w:rsidR="00B72FDF">
        <w:rPr>
          <w:b/>
          <w:lang w:val="en-US"/>
        </w:rPr>
        <w:t>gr</w:t>
      </w:r>
    </w:p>
    <w:p w14:paraId="585AD349" w14:textId="77777777" w:rsidR="00035CE6" w:rsidRDefault="00035CE6" w:rsidP="004322D9">
      <w:pPr>
        <w:tabs>
          <w:tab w:val="left" w:pos="993"/>
        </w:tabs>
        <w:spacing w:line="360" w:lineRule="auto"/>
      </w:pPr>
      <w:r>
        <w:t>Πληροφορίες δίδονται στα τηλέφωνα : 22310 22112, 21395 τις εργάσιμες μέρες και ώρες</w:t>
      </w:r>
      <w:r w:rsidR="007B55E3">
        <w:t>.</w:t>
      </w:r>
    </w:p>
    <w:sectPr w:rsidR="00035CE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C639E" w14:textId="77777777" w:rsidR="007A46CD" w:rsidRDefault="007A46CD" w:rsidP="00173EEC">
      <w:pPr>
        <w:spacing w:after="0" w:line="240" w:lineRule="auto"/>
      </w:pPr>
      <w:r>
        <w:separator/>
      </w:r>
    </w:p>
  </w:endnote>
  <w:endnote w:type="continuationSeparator" w:id="0">
    <w:p w14:paraId="53121D5E" w14:textId="77777777" w:rsidR="007A46CD" w:rsidRDefault="007A46CD" w:rsidP="0017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D8C45" w14:textId="77777777" w:rsidR="007A46CD" w:rsidRDefault="007A46CD" w:rsidP="00173EEC">
      <w:pPr>
        <w:spacing w:after="0" w:line="240" w:lineRule="auto"/>
      </w:pPr>
      <w:r>
        <w:separator/>
      </w:r>
    </w:p>
  </w:footnote>
  <w:footnote w:type="continuationSeparator" w:id="0">
    <w:p w14:paraId="74DE529A" w14:textId="77777777" w:rsidR="007A46CD" w:rsidRDefault="007A46CD" w:rsidP="0017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E37A1" w14:textId="0A6FC004" w:rsidR="00173EEC" w:rsidRDefault="00173EEC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5FDDD" wp14:editId="06B468A2">
              <wp:simplePos x="0" y="0"/>
              <wp:positionH relativeFrom="column">
                <wp:posOffset>3495675</wp:posOffset>
              </wp:positionH>
              <wp:positionV relativeFrom="paragraph">
                <wp:posOffset>-87630</wp:posOffset>
              </wp:positionV>
              <wp:extent cx="1828800" cy="1085850"/>
              <wp:effectExtent l="0" t="0" r="0" b="0"/>
              <wp:wrapNone/>
              <wp:docPr id="3" name="Πλαίσιο κειμένο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85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55EFB9" w14:textId="3BD46539" w:rsidR="00173EEC" w:rsidRDefault="00173EEC" w:rsidP="00173EEC">
                          <w:pPr>
                            <w:jc w:val="right"/>
                          </w:pPr>
                          <w:r w:rsidRPr="00173EEC"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14602BF2" wp14:editId="1686F086">
                                <wp:extent cx="1236980" cy="885753"/>
                                <wp:effectExtent l="0" t="0" r="1270" b="0"/>
                                <wp:docPr id="5" name="Εικόνα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3071" cy="890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25FDD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6" type="#_x0000_t202" style="position:absolute;margin-left:275.25pt;margin-top:-6.9pt;width:2in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" filled="f" stroked="f" strokeweight=".5pt">
              <v:textbox>
                <w:txbxContent>
                  <w:p w14:paraId="6955EFB9" w14:textId="3BD46539" w:rsidR="00173EEC" w:rsidRDefault="00173EEC" w:rsidP="00173EEC">
                    <w:pPr>
                      <w:jc w:val="right"/>
                    </w:pPr>
                    <w:r w:rsidRPr="00173EEC">
                      <w:drawing>
                        <wp:inline distT="0" distB="0" distL="0" distR="0" wp14:anchorId="14602BF2" wp14:editId="1686F086">
                          <wp:extent cx="1236980" cy="885753"/>
                          <wp:effectExtent l="0" t="0" r="1270" b="0"/>
                          <wp:docPr id="5" name="Εικόνα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3071" cy="890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inline distT="0" distB="0" distL="0" distR="0" wp14:anchorId="68E97C71" wp14:editId="267FE494">
          <wp:extent cx="1932928" cy="1150768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057" cy="11901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59FA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AC"/>
    <w:rsid w:val="000259AC"/>
    <w:rsid w:val="00035CE6"/>
    <w:rsid w:val="00173EEC"/>
    <w:rsid w:val="00294B2D"/>
    <w:rsid w:val="00323ED8"/>
    <w:rsid w:val="00345B5F"/>
    <w:rsid w:val="0043171F"/>
    <w:rsid w:val="004322D9"/>
    <w:rsid w:val="004C2CDF"/>
    <w:rsid w:val="004C7757"/>
    <w:rsid w:val="00512258"/>
    <w:rsid w:val="00632DAA"/>
    <w:rsid w:val="007A46CD"/>
    <w:rsid w:val="007B55E3"/>
    <w:rsid w:val="00887A00"/>
    <w:rsid w:val="008E10FF"/>
    <w:rsid w:val="009647C1"/>
    <w:rsid w:val="009B5FE4"/>
    <w:rsid w:val="00B163D3"/>
    <w:rsid w:val="00B72FDF"/>
    <w:rsid w:val="00D2195E"/>
    <w:rsid w:val="00E35C94"/>
    <w:rsid w:val="00F15AED"/>
    <w:rsid w:val="00F35E10"/>
    <w:rsid w:val="00F878DA"/>
    <w:rsid w:val="00F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1BAA"/>
  <w15:chartTrackingRefBased/>
  <w15:docId w15:val="{E136E370-2D50-4750-8F64-8DD5D674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EEC"/>
  </w:style>
  <w:style w:type="paragraph" w:styleId="Footer">
    <w:name w:val="footer"/>
    <w:basedOn w:val="Normal"/>
    <w:link w:val="FooterChar"/>
    <w:uiPriority w:val="99"/>
    <w:unhideWhenUsed/>
    <w:rsid w:val="00173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EEC"/>
  </w:style>
  <w:style w:type="paragraph" w:styleId="BalloonText">
    <w:name w:val="Balloon Text"/>
    <w:basedOn w:val="Normal"/>
    <w:link w:val="BalloonTextChar"/>
    <w:uiPriority w:val="99"/>
    <w:semiHidden/>
    <w:unhideWhenUsed/>
    <w:rsid w:val="009B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2021-08-02T09:03:00Z</cp:lastPrinted>
  <dcterms:created xsi:type="dcterms:W3CDTF">2021-08-02T15:54:00Z</dcterms:created>
  <dcterms:modified xsi:type="dcterms:W3CDTF">2021-08-02T15:54:00Z</dcterms:modified>
</cp:coreProperties>
</file>