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21" w:rsidRDefault="005744CE">
      <w:r>
        <w:rPr>
          <w:noProof/>
        </w:rPr>
        <w:drawing>
          <wp:inline distT="0" distB="0" distL="0" distR="0" wp14:anchorId="171F0AF2" wp14:editId="1CF3A6F4">
            <wp:extent cx="2612781" cy="1031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95" cy="104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AA27F98" wp14:editId="7705D178">
            <wp:extent cx="1295400" cy="91879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36" cy="921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E079D" wp14:editId="6626DAA3">
            <wp:extent cx="1186815" cy="118681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2BB" w:rsidRDefault="00FD22BB"/>
    <w:p w:rsidR="00E05921" w:rsidRDefault="00E05921" w:rsidP="00E05921">
      <w:pPr>
        <w:jc w:val="both"/>
      </w:pPr>
      <w:r w:rsidRPr="00E05921">
        <w:t xml:space="preserve">Ο  Σύνδεσμος Βιομηχανιών Θεσσαλίας &amp; Κεντρικής Ελλάδος, μέλος του </w:t>
      </w:r>
      <w:r w:rsidRPr="00E05921">
        <w:rPr>
          <w:lang w:val="en-US"/>
        </w:rPr>
        <w:t>Enterprise</w:t>
      </w:r>
      <w:r w:rsidRPr="00E05921">
        <w:t xml:space="preserve"> </w:t>
      </w:r>
      <w:r w:rsidRPr="00E05921">
        <w:rPr>
          <w:lang w:val="en-US"/>
        </w:rPr>
        <w:t>Europe</w:t>
      </w:r>
      <w:r w:rsidRPr="00E05921">
        <w:t xml:space="preserve"> </w:t>
      </w:r>
      <w:r w:rsidRPr="00E05921">
        <w:rPr>
          <w:lang w:val="en-US"/>
        </w:rPr>
        <w:t>Network</w:t>
      </w:r>
      <w:r w:rsidRPr="00E05921">
        <w:t>-</w:t>
      </w:r>
      <w:r w:rsidRPr="00E05921">
        <w:rPr>
          <w:lang w:val="en-US"/>
        </w:rPr>
        <w:t>Hellas</w:t>
      </w:r>
      <w:r w:rsidRPr="00E05921">
        <w:t xml:space="preserve">, σε συνεργασία με το  Επιμελητήριο </w:t>
      </w:r>
      <w:r w:rsidR="005744CE">
        <w:t xml:space="preserve">Φθιώτιδας </w:t>
      </w:r>
      <w:r w:rsidRPr="00A41364">
        <w:t>διοργ</w:t>
      </w:r>
      <w:r w:rsidR="00D84A50">
        <w:t xml:space="preserve">ανώνουν </w:t>
      </w:r>
      <w:r w:rsidRPr="00A41364">
        <w:rPr>
          <w:b/>
        </w:rPr>
        <w:t>ημερίδα την Δευτέρα 1</w:t>
      </w:r>
      <w:r w:rsidR="005744CE">
        <w:rPr>
          <w:b/>
        </w:rPr>
        <w:t>9</w:t>
      </w:r>
      <w:r w:rsidRPr="00A41364">
        <w:rPr>
          <w:b/>
        </w:rPr>
        <w:t xml:space="preserve"> Μαρτίου 2018,</w:t>
      </w:r>
      <w:r>
        <w:t xml:space="preserve"> </w:t>
      </w:r>
      <w:r w:rsidRPr="00E05921">
        <w:t xml:space="preserve">στην αίθουσα εκδηλώσεων του Επιμελητηρίου </w:t>
      </w:r>
      <w:r w:rsidR="005744CE">
        <w:t>Φθιώτιδας</w:t>
      </w:r>
      <w:r w:rsidR="00D3761F">
        <w:t xml:space="preserve">, </w:t>
      </w:r>
      <w:r w:rsidR="005744CE">
        <w:t>στη Λαμία</w:t>
      </w:r>
      <w:r w:rsidR="00FD22BB">
        <w:t xml:space="preserve"> </w:t>
      </w:r>
      <w:r>
        <w:t>με θέμα παρουσίασης:</w:t>
      </w:r>
    </w:p>
    <w:p w:rsidR="00D3761F" w:rsidRDefault="00D3761F" w:rsidP="00FD22BB">
      <w:pPr>
        <w:jc w:val="center"/>
        <w:rPr>
          <w:b/>
          <w:color w:val="C45911" w:themeColor="accent2" w:themeShade="BF"/>
          <w:sz w:val="28"/>
          <w:szCs w:val="28"/>
        </w:rPr>
      </w:pPr>
    </w:p>
    <w:p w:rsidR="00E05921" w:rsidRPr="00A41364" w:rsidRDefault="00E05921" w:rsidP="00FD22BB">
      <w:pPr>
        <w:jc w:val="center"/>
        <w:rPr>
          <w:b/>
          <w:color w:val="C45911" w:themeColor="accent2" w:themeShade="BF"/>
          <w:sz w:val="28"/>
          <w:szCs w:val="28"/>
        </w:rPr>
      </w:pPr>
      <w:bookmarkStart w:id="0" w:name="_GoBack"/>
      <w:bookmarkEnd w:id="0"/>
      <w:r w:rsidRPr="00A41364">
        <w:rPr>
          <w:b/>
          <w:color w:val="C45911" w:themeColor="accent2" w:themeShade="BF"/>
          <w:sz w:val="28"/>
          <w:szCs w:val="28"/>
        </w:rPr>
        <w:t>Γενικός Κανονισμός Προστασίας Δεδομένων (GDPR)</w:t>
      </w:r>
    </w:p>
    <w:p w:rsidR="00A41364" w:rsidRDefault="00A41364" w:rsidP="00E05921">
      <w:pPr>
        <w:jc w:val="both"/>
      </w:pPr>
    </w:p>
    <w:p w:rsidR="00E05921" w:rsidRPr="00E05921" w:rsidRDefault="00E05921" w:rsidP="00E05921">
      <w:pPr>
        <w:jc w:val="both"/>
      </w:pPr>
      <w:r w:rsidRPr="00E05921">
        <w:t>Κύριος ομιλητής τ</w:t>
      </w:r>
      <w:r>
        <w:t xml:space="preserve">ης ημερίδας </w:t>
      </w:r>
      <w:r w:rsidRPr="00E05921">
        <w:t xml:space="preserve">θα είναι ο κ. Βαγγέλης Παπακωνσταντίνου, Δικηγόρος, Αναπληρωματικό Μέλος της </w:t>
      </w:r>
      <w:hyperlink r:id="rId7" w:history="1">
        <w:r w:rsidRPr="009D0F64">
          <w:rPr>
            <w:rStyle w:val="-"/>
          </w:rPr>
          <w:t xml:space="preserve">Αρχής Προστασίας </w:t>
        </w:r>
        <w:r w:rsidR="00297A15" w:rsidRPr="009D0F64">
          <w:rPr>
            <w:rStyle w:val="-"/>
          </w:rPr>
          <w:t>Δ</w:t>
        </w:r>
        <w:r w:rsidRPr="009D0F64">
          <w:rPr>
            <w:rStyle w:val="-"/>
          </w:rPr>
          <w:t>εδομένων</w:t>
        </w:r>
        <w:r w:rsidR="00297A15" w:rsidRPr="009D0F64">
          <w:rPr>
            <w:rStyle w:val="-"/>
          </w:rPr>
          <w:t xml:space="preserve"> Προσωπικού</w:t>
        </w:r>
      </w:hyperlink>
      <w:r w:rsidR="00297A15">
        <w:t xml:space="preserve"> Χαρακτήρα.</w:t>
      </w:r>
    </w:p>
    <w:p w:rsidR="003917F1" w:rsidRPr="003917F1" w:rsidRDefault="003917F1" w:rsidP="00E05921">
      <w:pPr>
        <w:jc w:val="both"/>
      </w:pPr>
      <w:r w:rsidRPr="003917F1">
        <w:t>Ο νέος Γενικός Κανονισμός Προστασίας Δεδομένων</w:t>
      </w:r>
      <w:r w:rsidR="009D0F64">
        <w:t xml:space="preserve"> 2016/679</w:t>
      </w:r>
      <w:r w:rsidRPr="003917F1">
        <w:t xml:space="preserve"> που θα ισχύει από </w:t>
      </w:r>
      <w:r>
        <w:t xml:space="preserve">τις </w:t>
      </w:r>
      <w:r w:rsidRPr="00A41364">
        <w:rPr>
          <w:b/>
        </w:rPr>
        <w:t xml:space="preserve">25 </w:t>
      </w:r>
      <w:r w:rsidR="00A41364" w:rsidRPr="00A41364">
        <w:rPr>
          <w:b/>
        </w:rPr>
        <w:t>Μαΐου</w:t>
      </w:r>
      <w:r w:rsidRPr="00A41364">
        <w:rPr>
          <w:b/>
        </w:rPr>
        <w:t xml:space="preserve"> 2018</w:t>
      </w:r>
      <w:r w:rsidRPr="003917F1">
        <w:t xml:space="preserve"> </w:t>
      </w:r>
      <w:r w:rsidRPr="00A41364">
        <w:rPr>
          <w:b/>
        </w:rPr>
        <w:t>στην Ελλάδα και σε όλη την Ευρώπη</w:t>
      </w:r>
      <w:r w:rsidRPr="003917F1">
        <w:t>, αφορά κάθε πολίτη</w:t>
      </w:r>
      <w:r w:rsidR="00931B63">
        <w:t xml:space="preserve"> </w:t>
      </w:r>
      <w:r w:rsidRPr="003917F1">
        <w:t>και μεγάλο αριθμό επιχειρήσεων και οργανισμών που επεξεργάζονται προσωπικά στοιχεία και αποτελ</w:t>
      </w:r>
      <w:r>
        <w:t xml:space="preserve">εί </w:t>
      </w:r>
      <w:r w:rsidRPr="003917F1">
        <w:t>ένα από τ</w:t>
      </w:r>
      <w:r w:rsidR="00A41364">
        <w:t>ο πιο επίκαιρα θέματα.</w:t>
      </w:r>
    </w:p>
    <w:p w:rsidR="00A41364" w:rsidRDefault="00A41364" w:rsidP="00A41364">
      <w:pPr>
        <w:jc w:val="both"/>
      </w:pPr>
      <w:r>
        <w:t xml:space="preserve">Ο νέος Γενικός Κανονισμός Προστασίας Δεδομένων -διευκρινίζει ποια δεδομένα θεωρούνται δεδομένα προσωπικού χαρακτήρα και καθορίζει σε ποιες περιπτώσεις επιτρέπεται η κατοχή χρήση, αποθήκευση, διαγραφή μεταβίβαση και γένει επεξεργασία των δεδομένων αυτών. </w:t>
      </w:r>
    </w:p>
    <w:p w:rsidR="00D84A50" w:rsidRDefault="00D84A50" w:rsidP="00A41364">
      <w:pPr>
        <w:jc w:val="both"/>
      </w:pPr>
    </w:p>
    <w:p w:rsidR="00D84A50" w:rsidRDefault="00D84A50" w:rsidP="00A41364">
      <w:pPr>
        <w:jc w:val="both"/>
      </w:pPr>
    </w:p>
    <w:p w:rsidR="009D0F64" w:rsidRDefault="009D0F64" w:rsidP="00A41364">
      <w:pPr>
        <w:jc w:val="both"/>
      </w:pPr>
      <w:r>
        <w:t xml:space="preserve">Η </w:t>
      </w:r>
      <w:r w:rsidRPr="009D0F64">
        <w:t>Αρχή Προστασίας Δεδομένων Προσωπικού Χαρακτήρα είναι ανεξάρτητη δημόσια αρχή</w:t>
      </w:r>
      <w:r>
        <w:t xml:space="preserve">, </w:t>
      </w:r>
      <w:r w:rsidRPr="009D0F64">
        <w:t>αρμόδια για την παρακολούθηση της εφαρμογής του Κανονισμού (ΕΕ) 2016/679, της Οδηγίας 2016/680/ΕΕ και του</w:t>
      </w:r>
      <w:r>
        <w:t xml:space="preserve">, </w:t>
      </w:r>
      <w:r w:rsidRPr="009D0F64">
        <w:t xml:space="preserve">προς ψήφιση Νόμου για την Προστασία Δεδομένων </w:t>
      </w:r>
      <w:r w:rsidRPr="009D0F64">
        <w:rPr>
          <w:color w:val="000000" w:themeColor="text1"/>
        </w:rPr>
        <w:t xml:space="preserve">Προσωπικού Χαρακτήρα σε εφαρμογή του Κανονισμού (ΕΕ) 2016/679, </w:t>
      </w:r>
      <w:hyperlink r:id="rId8" w:history="1">
        <w:r w:rsidRPr="009D0F64">
          <w:rPr>
            <w:rStyle w:val="-"/>
          </w:rPr>
          <w:t>οποίος βρίσκεται σε διαβούλευση μέχρι τις 5 Μαρτίου 2018.</w:t>
        </w:r>
      </w:hyperlink>
    </w:p>
    <w:sectPr w:rsidR="009D0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1"/>
    <w:rsid w:val="00266F24"/>
    <w:rsid w:val="00297A15"/>
    <w:rsid w:val="003917F1"/>
    <w:rsid w:val="00537D05"/>
    <w:rsid w:val="005744CE"/>
    <w:rsid w:val="00786BBA"/>
    <w:rsid w:val="00931B63"/>
    <w:rsid w:val="009D0F64"/>
    <w:rsid w:val="00A41364"/>
    <w:rsid w:val="00D3761F"/>
    <w:rsid w:val="00D84A50"/>
    <w:rsid w:val="00E05921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4D9"/>
  <w15:chartTrackingRefBased/>
  <w15:docId w15:val="{2B7C4D10-24DA-444F-9BD4-B814791D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0F6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D0F64"/>
    <w:rPr>
      <w:color w:val="808080"/>
      <w:shd w:val="clear" w:color="auto" w:fill="E6E6E6"/>
    </w:rPr>
  </w:style>
  <w:style w:type="paragraph" w:styleId="a4">
    <w:name w:val="Balloon Text"/>
    <w:basedOn w:val="a"/>
    <w:link w:val="Char"/>
    <w:uiPriority w:val="99"/>
    <w:semiHidden/>
    <w:unhideWhenUsed/>
    <w:rsid w:val="00D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gov.gr/ministryofjustice/?p=9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p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2018-02-28T08:45:00Z</cp:lastPrinted>
  <dcterms:created xsi:type="dcterms:W3CDTF">2018-02-27T10:42:00Z</dcterms:created>
  <dcterms:modified xsi:type="dcterms:W3CDTF">2018-02-28T08:56:00Z</dcterms:modified>
</cp:coreProperties>
</file>