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8472" w:type="dxa"/>
        <w:tblLook w:val="04A0"/>
      </w:tblPr>
      <w:tblGrid>
        <w:gridCol w:w="8472"/>
      </w:tblGrid>
      <w:tr w:rsidR="00D607C8" w:rsidRPr="00D607C8" w:rsidTr="00D607C8">
        <w:trPr>
          <w:trHeight w:val="568"/>
        </w:trPr>
        <w:tc>
          <w:tcPr>
            <w:tcW w:w="8472" w:type="dxa"/>
          </w:tcPr>
          <w:p w:rsidR="00D607C8" w:rsidRPr="00D607C8" w:rsidRDefault="00421949" w:rsidP="00D607C8">
            <w:pPr>
              <w:widowControl w:val="0"/>
              <w:autoSpaceDE w:val="0"/>
              <w:autoSpaceDN w:val="0"/>
              <w:adjustRightInd w:val="0"/>
              <w:spacing w:after="0" w:line="240" w:lineRule="auto"/>
              <w:jc w:val="center"/>
              <w:rPr>
                <w:rFonts w:ascii="Arial" w:hAnsi="Arial" w:cs="Arial"/>
                <w:b/>
                <w:bCs/>
                <w:sz w:val="20"/>
                <w:szCs w:val="20"/>
              </w:rPr>
            </w:pPr>
            <w:bookmarkStart w:id="0" w:name="page2"/>
            <w:bookmarkEnd w:id="0"/>
            <w:r w:rsidRPr="00421949">
              <w:rPr>
                <w:rFonts w:ascii="Arial" w:hAnsi="Arial" w:cs="Arial"/>
                <w:b/>
                <w:bCs/>
                <w:sz w:val="20"/>
                <w:szCs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alt="εθνοσημο εγχρωμο μεγαλο" style="width:50.9pt;height:52.15pt;visibility:visible;mso-wrap-style:square">
                  <v:imagedata r:id="rId7" o:title="εθνοσημο εγχρωμο μεγαλο"/>
                </v:shape>
              </w:pict>
            </w:r>
          </w:p>
          <w:p w:rsidR="00D607C8" w:rsidRPr="00D607C8" w:rsidRDefault="00D607C8" w:rsidP="00D607C8">
            <w:pPr>
              <w:widowControl w:val="0"/>
              <w:autoSpaceDE w:val="0"/>
              <w:autoSpaceDN w:val="0"/>
              <w:adjustRightInd w:val="0"/>
              <w:spacing w:after="0" w:line="240" w:lineRule="auto"/>
              <w:jc w:val="center"/>
              <w:rPr>
                <w:rFonts w:ascii="Arial" w:hAnsi="Arial" w:cs="Arial"/>
                <w:bCs/>
                <w:sz w:val="18"/>
                <w:szCs w:val="18"/>
              </w:rPr>
            </w:pPr>
            <w:r w:rsidRPr="00D607C8">
              <w:rPr>
                <w:rFonts w:ascii="Arial" w:hAnsi="Arial" w:cs="Arial"/>
                <w:bCs/>
                <w:sz w:val="18"/>
                <w:szCs w:val="18"/>
              </w:rPr>
              <w:t>Πρεσβεία της Ελλάδος</w:t>
            </w:r>
          </w:p>
          <w:p w:rsidR="00D607C8" w:rsidRPr="00D607C8" w:rsidRDefault="00D607C8" w:rsidP="00D607C8">
            <w:pPr>
              <w:widowControl w:val="0"/>
              <w:autoSpaceDE w:val="0"/>
              <w:autoSpaceDN w:val="0"/>
              <w:adjustRightInd w:val="0"/>
              <w:spacing w:after="0" w:line="240" w:lineRule="auto"/>
              <w:jc w:val="center"/>
              <w:rPr>
                <w:rFonts w:ascii="Arial" w:hAnsi="Arial" w:cs="Arial"/>
                <w:bCs/>
                <w:sz w:val="18"/>
                <w:szCs w:val="18"/>
              </w:rPr>
            </w:pPr>
            <w:r w:rsidRPr="00D607C8">
              <w:rPr>
                <w:rFonts w:ascii="Arial" w:hAnsi="Arial" w:cs="Arial"/>
                <w:bCs/>
                <w:sz w:val="18"/>
                <w:szCs w:val="18"/>
              </w:rPr>
              <w:t>Γραφείο Οικονομικών και Εμπορικών Υποθέσεων</w:t>
            </w:r>
          </w:p>
          <w:p w:rsidR="00D607C8" w:rsidRPr="00D607C8" w:rsidRDefault="00D607C8" w:rsidP="00D607C8">
            <w:pPr>
              <w:widowControl w:val="0"/>
              <w:autoSpaceDE w:val="0"/>
              <w:autoSpaceDN w:val="0"/>
              <w:adjustRightInd w:val="0"/>
              <w:spacing w:after="0" w:line="240" w:lineRule="auto"/>
              <w:jc w:val="center"/>
              <w:rPr>
                <w:rFonts w:ascii="Arial" w:hAnsi="Arial" w:cs="Arial"/>
                <w:b/>
                <w:bCs/>
                <w:sz w:val="20"/>
                <w:szCs w:val="20"/>
              </w:rPr>
            </w:pPr>
            <w:r w:rsidRPr="00D607C8">
              <w:rPr>
                <w:rFonts w:ascii="Arial" w:hAnsi="Arial" w:cs="Arial"/>
                <w:bCs/>
                <w:sz w:val="18"/>
                <w:szCs w:val="18"/>
              </w:rPr>
              <w:t>Τόκυο</w:t>
            </w:r>
          </w:p>
        </w:tc>
      </w:tr>
    </w:tbl>
    <w:p w:rsidR="00D607C8" w:rsidRPr="00E12008" w:rsidRDefault="00E12008" w:rsidP="00E12008">
      <w:pPr>
        <w:widowControl w:val="0"/>
        <w:autoSpaceDE w:val="0"/>
        <w:autoSpaceDN w:val="0"/>
        <w:adjustRightInd w:val="0"/>
        <w:spacing w:after="0" w:line="240" w:lineRule="auto"/>
        <w:ind w:left="2500"/>
        <w:jc w:val="right"/>
        <w:rPr>
          <w:rFonts w:ascii="Arial" w:hAnsi="Arial" w:cs="Arial"/>
          <w:bCs/>
          <w:sz w:val="20"/>
          <w:szCs w:val="20"/>
        </w:rPr>
      </w:pPr>
      <w:r w:rsidRPr="00E12008">
        <w:rPr>
          <w:rFonts w:ascii="Arial" w:hAnsi="Arial" w:cs="Arial"/>
          <w:bCs/>
          <w:sz w:val="20"/>
          <w:szCs w:val="20"/>
        </w:rPr>
        <w:t>Μάιος 2017</w:t>
      </w:r>
    </w:p>
    <w:p w:rsidR="00D607C8" w:rsidRDefault="00D607C8" w:rsidP="005D5603">
      <w:pPr>
        <w:widowControl w:val="0"/>
        <w:autoSpaceDE w:val="0"/>
        <w:autoSpaceDN w:val="0"/>
        <w:adjustRightInd w:val="0"/>
        <w:spacing w:after="0" w:line="240" w:lineRule="auto"/>
        <w:ind w:left="2500"/>
        <w:rPr>
          <w:rFonts w:ascii="Arial" w:hAnsi="Arial" w:cs="Arial"/>
          <w:b/>
          <w:bCs/>
          <w:sz w:val="20"/>
          <w:szCs w:val="20"/>
        </w:rPr>
      </w:pPr>
    </w:p>
    <w:p w:rsidR="009F5AF4" w:rsidRPr="001F1C81" w:rsidRDefault="009F5AF4" w:rsidP="005D5603">
      <w:pPr>
        <w:widowControl w:val="0"/>
        <w:autoSpaceDE w:val="0"/>
        <w:autoSpaceDN w:val="0"/>
        <w:adjustRightInd w:val="0"/>
        <w:spacing w:after="0" w:line="240" w:lineRule="auto"/>
        <w:ind w:left="2500"/>
        <w:rPr>
          <w:rFonts w:ascii="Arial" w:hAnsi="Arial" w:cs="Arial"/>
          <w:sz w:val="20"/>
          <w:szCs w:val="20"/>
        </w:rPr>
      </w:pPr>
      <w:r w:rsidRPr="001F1C81">
        <w:rPr>
          <w:rFonts w:ascii="Arial" w:hAnsi="Arial" w:cs="Arial"/>
          <w:b/>
          <w:bCs/>
          <w:sz w:val="20"/>
          <w:szCs w:val="20"/>
        </w:rPr>
        <w:t xml:space="preserve">H </w:t>
      </w:r>
      <w:r w:rsidR="001743A5" w:rsidRPr="001F1C81">
        <w:rPr>
          <w:rFonts w:ascii="Arial" w:hAnsi="Arial" w:cs="Arial"/>
          <w:b/>
          <w:bCs/>
          <w:sz w:val="20"/>
          <w:szCs w:val="20"/>
        </w:rPr>
        <w:t xml:space="preserve">ιαπωνική </w:t>
      </w:r>
      <w:r w:rsidRPr="001F1C81">
        <w:rPr>
          <w:rFonts w:ascii="Arial" w:hAnsi="Arial" w:cs="Arial"/>
          <w:b/>
          <w:bCs/>
          <w:sz w:val="20"/>
          <w:szCs w:val="20"/>
        </w:rPr>
        <w:t>αγορά τυριού</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b/>
          <w:bCs/>
          <w:sz w:val="20"/>
          <w:szCs w:val="20"/>
        </w:rPr>
        <w:t>Κανάλια διανομής τυριών</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overflowPunct w:val="0"/>
        <w:autoSpaceDE w:val="0"/>
        <w:autoSpaceDN w:val="0"/>
        <w:adjustRightInd w:val="0"/>
        <w:spacing w:after="0" w:line="240" w:lineRule="auto"/>
        <w:ind w:right="20"/>
        <w:jc w:val="both"/>
        <w:rPr>
          <w:rFonts w:ascii="Arial" w:hAnsi="Arial" w:cs="Arial"/>
          <w:sz w:val="20"/>
          <w:szCs w:val="20"/>
        </w:rPr>
      </w:pPr>
      <w:r w:rsidRPr="001F1C81">
        <w:rPr>
          <w:rFonts w:ascii="Arial" w:hAnsi="Arial" w:cs="Arial"/>
          <w:sz w:val="20"/>
          <w:szCs w:val="20"/>
        </w:rPr>
        <w:t>Το φυσικό τυρί το οποίο χρησιμοποιείται ως πρώτη ύλη για την παρασκευή επεξεργασμένου τυριού εισάγεται κυρίως από τα τμήματα τροφίμων των μεγάλων εμπορικών εταιρειών, οι οποίες προμηθεύουν με την σειρά τους τις εγχώριες εταιρείες επεξεργασίας τυριών. Οι εδώ εταιρείες αναμειγνύουν εγχώρια και εισαγόμενα φυσικά τυριά, προκειμένου να παράξουν ορισμένους τύπους επεξεργασμένων τυριών που ταιριάζουν στις γεύσεις των Ιαπώνων.</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1F1C81" w:rsidRDefault="00BA4710" w:rsidP="00BA4710">
      <w:pPr>
        <w:widowControl w:val="0"/>
        <w:overflowPunct w:val="0"/>
        <w:autoSpaceDE w:val="0"/>
        <w:autoSpaceDN w:val="0"/>
        <w:adjustRightInd w:val="0"/>
        <w:spacing w:after="0" w:line="240" w:lineRule="auto"/>
        <w:jc w:val="both"/>
        <w:rPr>
          <w:rFonts w:ascii="Arial" w:hAnsi="Arial" w:cs="Arial"/>
          <w:sz w:val="20"/>
          <w:szCs w:val="20"/>
        </w:rPr>
      </w:pPr>
      <w:proofErr w:type="gramStart"/>
      <w:r w:rsidRPr="001F1C81">
        <w:rPr>
          <w:rFonts w:ascii="Arial" w:hAnsi="Arial" w:cs="Arial"/>
          <w:sz w:val="20"/>
          <w:szCs w:val="20"/>
          <w:lang w:val="en-US"/>
        </w:rPr>
        <w:t>T</w:t>
      </w:r>
      <w:r w:rsidR="009F5AF4" w:rsidRPr="001F1C81">
        <w:rPr>
          <w:rFonts w:ascii="Arial" w:hAnsi="Arial" w:cs="Arial"/>
          <w:sz w:val="20"/>
          <w:szCs w:val="20"/>
        </w:rPr>
        <w:t xml:space="preserve">ο φυσικό τυρί </w:t>
      </w:r>
      <w:r w:rsidRPr="001F1C81">
        <w:rPr>
          <w:rFonts w:ascii="Arial" w:hAnsi="Arial" w:cs="Arial"/>
          <w:sz w:val="20"/>
          <w:szCs w:val="20"/>
        </w:rPr>
        <w:t>που προορίζεται</w:t>
      </w:r>
      <w:r w:rsidR="009F5AF4" w:rsidRPr="001F1C81">
        <w:rPr>
          <w:rFonts w:ascii="Arial" w:hAnsi="Arial" w:cs="Arial"/>
          <w:sz w:val="20"/>
          <w:szCs w:val="20"/>
        </w:rPr>
        <w:t xml:space="preserve"> για άμεση κατανάλωση εισάγεται κυρίως από εξειδικευμένες εμπορικές και εισαγωγικές εταιρείες.</w:t>
      </w:r>
      <w:proofErr w:type="gramEnd"/>
      <w:r w:rsidR="009F5AF4" w:rsidRPr="001F1C81">
        <w:rPr>
          <w:rFonts w:ascii="Arial" w:hAnsi="Arial" w:cs="Arial"/>
          <w:sz w:val="20"/>
          <w:szCs w:val="20"/>
        </w:rPr>
        <w:t xml:space="preserve"> Και αυτό διότι το φυσικό τυρί που διαθέτει ζωντανούς οργανισμούς, θα πρέπει να διατηρείται σε κατάλληλες αποθηκευτικές συνθήκες, σε κάθε στάδιο της διαδικασίας διανομής, συμπεριλαμβανομένης της εισαγωγής, εκτελωνισμού κλπ. Για τον λόγο αυτόν, οι εξειδικευμένες στο τυρί ιαπωνικές εμπορικές εταιρείες διαδραματίζουν σημαντικό ρόλο κατά την διάρκεια της εισαγωγής.</w:t>
      </w:r>
    </w:p>
    <w:p w:rsidR="001F1C81" w:rsidRDefault="001F1C81" w:rsidP="00BA4710">
      <w:pPr>
        <w:widowControl w:val="0"/>
        <w:overflowPunct w:val="0"/>
        <w:autoSpaceDE w:val="0"/>
        <w:autoSpaceDN w:val="0"/>
        <w:adjustRightInd w:val="0"/>
        <w:spacing w:after="0" w:line="240" w:lineRule="auto"/>
        <w:jc w:val="both"/>
        <w:rPr>
          <w:rFonts w:ascii="Arial" w:hAnsi="Arial" w:cs="Arial"/>
          <w:sz w:val="20"/>
          <w:szCs w:val="20"/>
        </w:rPr>
      </w:pPr>
    </w:p>
    <w:p w:rsidR="009F5AF4" w:rsidRPr="001F1C81" w:rsidRDefault="00BA4710" w:rsidP="00BA4710">
      <w:pPr>
        <w:widowControl w:val="0"/>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t xml:space="preserve">Το τυρί </w:t>
      </w:r>
      <w:r w:rsidR="009F5AF4" w:rsidRPr="001F1C81">
        <w:rPr>
          <w:rFonts w:ascii="Arial" w:hAnsi="Arial" w:cs="Arial"/>
          <w:sz w:val="20"/>
          <w:szCs w:val="20"/>
        </w:rPr>
        <w:t>εισάγεται ολόκληρο ή τεμαχισμένο, αεροπορικώς ή σε κοντέινερ. Όταν εισάγεται ολόκληρο, τεμαχίζεται σε προκαθορισμένα μεγέθη και κατόπιν διανέμεται σε χονδρεμπόρο</w:t>
      </w:r>
      <w:r w:rsidRPr="001F1C81">
        <w:rPr>
          <w:rFonts w:ascii="Arial" w:hAnsi="Arial" w:cs="Arial"/>
          <w:sz w:val="20"/>
          <w:szCs w:val="20"/>
        </w:rPr>
        <w:t>υς, ή κατ</w:t>
      </w:r>
      <w:r w:rsidR="009F5AF4" w:rsidRPr="001F1C81">
        <w:rPr>
          <w:rFonts w:ascii="Arial" w:hAnsi="Arial" w:cs="Arial"/>
          <w:sz w:val="20"/>
          <w:szCs w:val="20"/>
        </w:rPr>
        <w:t>’ ευθείαν σε καταστήματα λιανικής πώλησης. Η διανομή σε καταστήματα λιανικής συνήθως ακολουθεί τα κανάλια χονδρεμπόρων γαλακτοκομικών προϊόντων, δεδομένου ότι αυτοί κατέχουν τον απαραίτητο εξοπλισμό ψύξης αλλά και συναφή εξοπλισμό, απ’</w:t>
      </w:r>
      <w:r w:rsidRPr="001F1C81">
        <w:rPr>
          <w:rFonts w:ascii="Arial" w:hAnsi="Arial" w:cs="Arial"/>
          <w:sz w:val="20"/>
          <w:szCs w:val="20"/>
        </w:rPr>
        <w:t xml:space="preserve"> </w:t>
      </w:r>
      <w:r w:rsidR="009F5AF4" w:rsidRPr="001F1C81">
        <w:rPr>
          <w:rFonts w:ascii="Arial" w:hAnsi="Arial" w:cs="Arial"/>
          <w:sz w:val="20"/>
          <w:szCs w:val="20"/>
        </w:rPr>
        <w:t>όπου συλλέγεται και κατόπιν πωλείται σε πολυκαταστήματα, μεγάλους εμπόρους και εξειδικευμένα καταστήματα.</w:t>
      </w:r>
    </w:p>
    <w:p w:rsidR="009F5AF4" w:rsidRPr="001743A5" w:rsidRDefault="009F5AF4" w:rsidP="005D5603">
      <w:pPr>
        <w:widowControl w:val="0"/>
        <w:autoSpaceDE w:val="0"/>
        <w:autoSpaceDN w:val="0"/>
        <w:adjustRightInd w:val="0"/>
        <w:spacing w:after="0" w:line="240" w:lineRule="auto"/>
        <w:rPr>
          <w:rFonts w:ascii="Arial" w:hAnsi="Arial" w:cs="Arial"/>
          <w:sz w:val="24"/>
          <w:szCs w:val="24"/>
        </w:rPr>
      </w:pPr>
    </w:p>
    <w:tbl>
      <w:tblPr>
        <w:tblW w:w="0" w:type="auto"/>
        <w:tblInd w:w="160" w:type="dxa"/>
        <w:tblLayout w:type="fixed"/>
        <w:tblCellMar>
          <w:left w:w="0" w:type="dxa"/>
          <w:right w:w="0" w:type="dxa"/>
        </w:tblCellMar>
        <w:tblLook w:val="0000"/>
      </w:tblPr>
      <w:tblGrid>
        <w:gridCol w:w="2680"/>
        <w:gridCol w:w="2600"/>
        <w:gridCol w:w="1380"/>
        <w:gridCol w:w="1000"/>
        <w:gridCol w:w="20"/>
      </w:tblGrid>
      <w:tr w:rsidR="009F5AF4" w:rsidRPr="001743A5" w:rsidTr="00D607C8">
        <w:trPr>
          <w:trHeight w:val="275"/>
        </w:trPr>
        <w:tc>
          <w:tcPr>
            <w:tcW w:w="2680" w:type="dxa"/>
            <w:vMerge w:val="restart"/>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4"/>
                <w:szCs w:val="24"/>
              </w:rPr>
            </w:pPr>
            <w:r w:rsidRPr="001743A5">
              <w:rPr>
                <w:rFonts w:ascii="Arial" w:hAnsi="Arial" w:cs="Arial"/>
                <w:sz w:val="18"/>
                <w:szCs w:val="18"/>
              </w:rPr>
              <w:t>• Εμπορικοί Οίκοι</w:t>
            </w: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720"/>
              <w:rPr>
                <w:rFonts w:ascii="Arial" w:hAnsi="Arial" w:cs="Arial"/>
                <w:sz w:val="24"/>
                <w:szCs w:val="24"/>
              </w:rPr>
            </w:pPr>
            <w:r w:rsidRPr="001743A5">
              <w:rPr>
                <w:rFonts w:ascii="Arial" w:hAnsi="Arial" w:cs="Arial"/>
                <w:b/>
                <w:bCs/>
                <w:sz w:val="20"/>
                <w:szCs w:val="20"/>
              </w:rPr>
              <w:t>Κανάλια διανομής</w:t>
            </w:r>
          </w:p>
        </w:tc>
        <w:tc>
          <w:tcPr>
            <w:tcW w:w="13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3"/>
                <w:szCs w:val="23"/>
              </w:rPr>
            </w:pPr>
          </w:p>
        </w:tc>
        <w:tc>
          <w:tcPr>
            <w:tcW w:w="10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3"/>
                <w:szCs w:val="23"/>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90"/>
        </w:trPr>
        <w:tc>
          <w:tcPr>
            <w:tcW w:w="2680" w:type="dxa"/>
            <w:vMerge/>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7"/>
                <w:szCs w:val="7"/>
              </w:rPr>
            </w:pP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7"/>
                <w:szCs w:val="7"/>
              </w:rPr>
            </w:pPr>
          </w:p>
        </w:tc>
        <w:tc>
          <w:tcPr>
            <w:tcW w:w="13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7"/>
                <w:szCs w:val="7"/>
              </w:rPr>
            </w:pPr>
          </w:p>
        </w:tc>
        <w:tc>
          <w:tcPr>
            <w:tcW w:w="10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7"/>
                <w:szCs w:val="7"/>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206"/>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4"/>
                <w:szCs w:val="24"/>
              </w:rPr>
            </w:pPr>
            <w:r w:rsidRPr="001743A5">
              <w:rPr>
                <w:rFonts w:ascii="Arial" w:hAnsi="Arial" w:cs="Arial"/>
                <w:sz w:val="18"/>
                <w:szCs w:val="18"/>
              </w:rPr>
              <w:t>• Εμπορικές εταιρείες με</w:t>
            </w: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7"/>
                <w:szCs w:val="17"/>
              </w:rPr>
            </w:pPr>
          </w:p>
        </w:tc>
        <w:tc>
          <w:tcPr>
            <w:tcW w:w="13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7"/>
                <w:szCs w:val="17"/>
              </w:rPr>
            </w:pPr>
          </w:p>
        </w:tc>
        <w:tc>
          <w:tcPr>
            <w:tcW w:w="10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7"/>
                <w:szCs w:val="17"/>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218"/>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140"/>
              <w:rPr>
                <w:rFonts w:ascii="Arial" w:hAnsi="Arial" w:cs="Arial"/>
                <w:sz w:val="24"/>
                <w:szCs w:val="24"/>
              </w:rPr>
            </w:pPr>
            <w:r w:rsidRPr="001743A5">
              <w:rPr>
                <w:rFonts w:ascii="Arial" w:hAnsi="Arial" w:cs="Arial"/>
                <w:sz w:val="18"/>
                <w:szCs w:val="18"/>
              </w:rPr>
              <w:t>εξειδίκευση στο τυρί</w:t>
            </w: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8"/>
                <w:szCs w:val="18"/>
              </w:rPr>
            </w:pPr>
          </w:p>
        </w:tc>
        <w:tc>
          <w:tcPr>
            <w:tcW w:w="13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8"/>
                <w:szCs w:val="18"/>
              </w:rPr>
            </w:pPr>
          </w:p>
        </w:tc>
        <w:tc>
          <w:tcPr>
            <w:tcW w:w="10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8"/>
                <w:szCs w:val="18"/>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209"/>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4"/>
                <w:szCs w:val="24"/>
              </w:rPr>
            </w:pPr>
            <w:r w:rsidRPr="001743A5">
              <w:rPr>
                <w:rFonts w:ascii="Arial" w:hAnsi="Arial" w:cs="Arial"/>
                <w:sz w:val="18"/>
                <w:szCs w:val="18"/>
              </w:rPr>
              <w:t>• Παραγωγοί τυριού</w:t>
            </w: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8"/>
                <w:szCs w:val="18"/>
              </w:rPr>
            </w:pPr>
          </w:p>
        </w:tc>
        <w:tc>
          <w:tcPr>
            <w:tcW w:w="1380" w:type="dxa"/>
            <w:vMerge w:val="restart"/>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180"/>
              <w:rPr>
                <w:rFonts w:ascii="Arial" w:hAnsi="Arial" w:cs="Arial"/>
                <w:sz w:val="24"/>
                <w:szCs w:val="24"/>
              </w:rPr>
            </w:pPr>
            <w:r w:rsidRPr="001743A5">
              <w:rPr>
                <w:rFonts w:ascii="Arial" w:hAnsi="Arial" w:cs="Arial"/>
                <w:sz w:val="18"/>
                <w:szCs w:val="18"/>
              </w:rPr>
              <w:t>Διανομείς</w:t>
            </w:r>
          </w:p>
        </w:tc>
        <w:tc>
          <w:tcPr>
            <w:tcW w:w="1000" w:type="dxa"/>
            <w:vMerge w:val="restart"/>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420"/>
              <w:rPr>
                <w:rFonts w:ascii="Arial" w:hAnsi="Arial" w:cs="Arial"/>
                <w:sz w:val="24"/>
                <w:szCs w:val="24"/>
              </w:rPr>
            </w:pPr>
            <w:r w:rsidRPr="001743A5">
              <w:rPr>
                <w:rFonts w:ascii="Arial" w:hAnsi="Arial" w:cs="Arial"/>
                <w:w w:val="95"/>
                <w:sz w:val="18"/>
                <w:szCs w:val="18"/>
              </w:rPr>
              <w:t>Λιανική</w:t>
            </w: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204"/>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140"/>
              <w:rPr>
                <w:rFonts w:ascii="Arial" w:hAnsi="Arial" w:cs="Arial"/>
                <w:sz w:val="24"/>
                <w:szCs w:val="24"/>
              </w:rPr>
            </w:pPr>
            <w:r w:rsidRPr="001743A5">
              <w:rPr>
                <w:rFonts w:ascii="Arial" w:hAnsi="Arial" w:cs="Arial"/>
                <w:sz w:val="18"/>
                <w:szCs w:val="18"/>
              </w:rPr>
              <w:t>που κάνουν και</w:t>
            </w:r>
          </w:p>
        </w:tc>
        <w:tc>
          <w:tcPr>
            <w:tcW w:w="2600" w:type="dxa"/>
            <w:vMerge w:val="restart"/>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right="267"/>
              <w:jc w:val="center"/>
              <w:rPr>
                <w:rFonts w:ascii="Arial" w:hAnsi="Arial" w:cs="Arial"/>
                <w:sz w:val="24"/>
                <w:szCs w:val="24"/>
              </w:rPr>
            </w:pPr>
            <w:r w:rsidRPr="001743A5">
              <w:rPr>
                <w:rFonts w:ascii="Arial" w:hAnsi="Arial" w:cs="Arial"/>
                <w:w w:val="99"/>
                <w:sz w:val="18"/>
                <w:szCs w:val="18"/>
              </w:rPr>
              <w:t>Χονδρέμποροι</w:t>
            </w:r>
          </w:p>
        </w:tc>
        <w:tc>
          <w:tcPr>
            <w:tcW w:w="1380" w:type="dxa"/>
            <w:vMerge/>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7"/>
                <w:szCs w:val="17"/>
              </w:rPr>
            </w:pPr>
          </w:p>
        </w:tc>
        <w:tc>
          <w:tcPr>
            <w:tcW w:w="1000" w:type="dxa"/>
            <w:vMerge/>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7"/>
                <w:szCs w:val="17"/>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182"/>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140"/>
              <w:rPr>
                <w:rFonts w:ascii="Arial" w:hAnsi="Arial" w:cs="Arial"/>
                <w:sz w:val="24"/>
                <w:szCs w:val="24"/>
              </w:rPr>
            </w:pPr>
            <w:r w:rsidRPr="001743A5">
              <w:rPr>
                <w:rFonts w:ascii="Arial" w:hAnsi="Arial" w:cs="Arial"/>
                <w:sz w:val="18"/>
                <w:szCs w:val="18"/>
              </w:rPr>
              <w:t>εισαγωγές</w:t>
            </w:r>
          </w:p>
        </w:tc>
        <w:tc>
          <w:tcPr>
            <w:tcW w:w="2600" w:type="dxa"/>
            <w:vMerge/>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5"/>
                <w:szCs w:val="15"/>
              </w:rPr>
            </w:pPr>
          </w:p>
        </w:tc>
        <w:tc>
          <w:tcPr>
            <w:tcW w:w="13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5"/>
                <w:szCs w:val="15"/>
              </w:rPr>
            </w:pPr>
          </w:p>
        </w:tc>
        <w:tc>
          <w:tcPr>
            <w:tcW w:w="10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5"/>
                <w:szCs w:val="15"/>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276"/>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3"/>
                <w:szCs w:val="23"/>
              </w:rPr>
            </w:pP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right="267"/>
              <w:jc w:val="center"/>
              <w:rPr>
                <w:rFonts w:ascii="Arial" w:hAnsi="Arial" w:cs="Arial"/>
                <w:sz w:val="24"/>
                <w:szCs w:val="24"/>
              </w:rPr>
            </w:pPr>
            <w:r w:rsidRPr="001743A5">
              <w:rPr>
                <w:rFonts w:ascii="Arial" w:hAnsi="Arial" w:cs="Arial"/>
                <w:w w:val="99"/>
                <w:sz w:val="18"/>
                <w:szCs w:val="18"/>
              </w:rPr>
              <w:t>τροφίμων</w:t>
            </w:r>
          </w:p>
        </w:tc>
        <w:tc>
          <w:tcPr>
            <w:tcW w:w="2380" w:type="dxa"/>
            <w:gridSpan w:val="2"/>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170"/>
              <w:jc w:val="center"/>
              <w:rPr>
                <w:rFonts w:ascii="Arial" w:hAnsi="Arial" w:cs="Arial"/>
                <w:sz w:val="24"/>
                <w:szCs w:val="24"/>
              </w:rPr>
            </w:pPr>
            <w:r w:rsidRPr="001743A5">
              <w:rPr>
                <w:rFonts w:ascii="Arial" w:hAnsi="Arial" w:cs="Arial"/>
                <w:sz w:val="18"/>
                <w:szCs w:val="18"/>
              </w:rPr>
              <w:t>Σούπερ μάρκετ,</w:t>
            </w: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201"/>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7"/>
                <w:szCs w:val="17"/>
              </w:rPr>
            </w:pP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17"/>
                <w:szCs w:val="17"/>
              </w:rPr>
            </w:pPr>
          </w:p>
        </w:tc>
        <w:tc>
          <w:tcPr>
            <w:tcW w:w="2380" w:type="dxa"/>
            <w:gridSpan w:val="2"/>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170"/>
              <w:jc w:val="center"/>
              <w:rPr>
                <w:rFonts w:ascii="Arial" w:hAnsi="Arial" w:cs="Arial"/>
                <w:sz w:val="24"/>
                <w:szCs w:val="24"/>
              </w:rPr>
            </w:pPr>
            <w:r w:rsidRPr="001743A5">
              <w:rPr>
                <w:rFonts w:ascii="Arial" w:hAnsi="Arial" w:cs="Arial"/>
                <w:w w:val="98"/>
                <w:sz w:val="18"/>
                <w:szCs w:val="18"/>
              </w:rPr>
              <w:t>πολυκαταστήματα,</w:t>
            </w: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239"/>
        </w:trPr>
        <w:tc>
          <w:tcPr>
            <w:tcW w:w="2680" w:type="dxa"/>
            <w:vMerge w:val="restart"/>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right="210"/>
              <w:jc w:val="center"/>
              <w:rPr>
                <w:rFonts w:ascii="Arial" w:hAnsi="Arial" w:cs="Arial"/>
                <w:sz w:val="24"/>
                <w:szCs w:val="24"/>
              </w:rPr>
            </w:pPr>
            <w:r w:rsidRPr="001743A5">
              <w:rPr>
                <w:rFonts w:ascii="Arial" w:hAnsi="Arial" w:cs="Arial"/>
                <w:w w:val="99"/>
                <w:sz w:val="18"/>
                <w:szCs w:val="18"/>
              </w:rPr>
              <w:t>Παραγωγοί</w:t>
            </w: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0"/>
                <w:szCs w:val="20"/>
              </w:rPr>
            </w:pPr>
          </w:p>
        </w:tc>
        <w:tc>
          <w:tcPr>
            <w:tcW w:w="2380" w:type="dxa"/>
            <w:gridSpan w:val="2"/>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left="190"/>
              <w:jc w:val="center"/>
              <w:rPr>
                <w:rFonts w:ascii="Arial" w:hAnsi="Arial" w:cs="Arial"/>
                <w:sz w:val="24"/>
                <w:szCs w:val="24"/>
              </w:rPr>
            </w:pPr>
            <w:r w:rsidRPr="001743A5">
              <w:rPr>
                <w:rFonts w:ascii="Arial" w:hAnsi="Arial" w:cs="Arial"/>
                <w:w w:val="99"/>
                <w:sz w:val="18"/>
                <w:szCs w:val="18"/>
              </w:rPr>
              <w:t>ξενοδοχεία, εστίαση</w:t>
            </w: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37"/>
        </w:trPr>
        <w:tc>
          <w:tcPr>
            <w:tcW w:w="2680" w:type="dxa"/>
            <w:vMerge/>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3"/>
                <w:szCs w:val="3"/>
              </w:rPr>
            </w:pP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3"/>
                <w:szCs w:val="3"/>
              </w:rPr>
            </w:pPr>
          </w:p>
        </w:tc>
        <w:tc>
          <w:tcPr>
            <w:tcW w:w="13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3"/>
                <w:szCs w:val="3"/>
              </w:rPr>
            </w:pPr>
          </w:p>
        </w:tc>
        <w:tc>
          <w:tcPr>
            <w:tcW w:w="10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3"/>
                <w:szCs w:val="3"/>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239"/>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right="230"/>
              <w:jc w:val="center"/>
              <w:rPr>
                <w:rFonts w:ascii="Arial" w:hAnsi="Arial" w:cs="Arial"/>
                <w:sz w:val="24"/>
                <w:szCs w:val="24"/>
              </w:rPr>
            </w:pPr>
            <w:r w:rsidRPr="001743A5">
              <w:rPr>
                <w:rFonts w:ascii="Arial" w:hAnsi="Arial" w:cs="Arial"/>
                <w:w w:val="99"/>
                <w:sz w:val="18"/>
                <w:szCs w:val="18"/>
              </w:rPr>
              <w:t>επεξεργασμένου τυριού</w:t>
            </w: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0"/>
                <w:szCs w:val="20"/>
              </w:rPr>
            </w:pPr>
          </w:p>
        </w:tc>
        <w:tc>
          <w:tcPr>
            <w:tcW w:w="13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0"/>
                <w:szCs w:val="20"/>
              </w:rPr>
            </w:pPr>
          </w:p>
        </w:tc>
        <w:tc>
          <w:tcPr>
            <w:tcW w:w="10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0"/>
                <w:szCs w:val="20"/>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r w:rsidR="009F5AF4" w:rsidRPr="001743A5" w:rsidTr="00D607C8">
        <w:trPr>
          <w:trHeight w:val="623"/>
        </w:trPr>
        <w:tc>
          <w:tcPr>
            <w:tcW w:w="26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ind w:right="210"/>
              <w:jc w:val="center"/>
              <w:rPr>
                <w:rFonts w:ascii="Arial" w:hAnsi="Arial" w:cs="Arial"/>
                <w:sz w:val="24"/>
                <w:szCs w:val="24"/>
              </w:rPr>
            </w:pPr>
            <w:r w:rsidRPr="001743A5">
              <w:rPr>
                <w:rFonts w:ascii="Arial" w:hAnsi="Arial" w:cs="Arial"/>
                <w:w w:val="99"/>
                <w:sz w:val="18"/>
                <w:szCs w:val="18"/>
              </w:rPr>
              <w:t>Παραγωγοί τροφίμων</w:t>
            </w:r>
          </w:p>
        </w:tc>
        <w:tc>
          <w:tcPr>
            <w:tcW w:w="26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4"/>
                <w:szCs w:val="24"/>
              </w:rPr>
            </w:pPr>
          </w:p>
        </w:tc>
        <w:tc>
          <w:tcPr>
            <w:tcW w:w="138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4"/>
                <w:szCs w:val="24"/>
              </w:rPr>
            </w:pPr>
          </w:p>
        </w:tc>
        <w:tc>
          <w:tcPr>
            <w:tcW w:w="100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4"/>
                <w:szCs w:val="24"/>
              </w:rPr>
            </w:pPr>
          </w:p>
        </w:tc>
        <w:tc>
          <w:tcPr>
            <w:tcW w:w="20" w:type="dxa"/>
            <w:tcBorders>
              <w:top w:val="nil"/>
              <w:left w:val="nil"/>
              <w:bottom w:val="nil"/>
              <w:right w:val="nil"/>
            </w:tcBorders>
            <w:vAlign w:val="bottom"/>
          </w:tcPr>
          <w:p w:rsidR="009F5AF4" w:rsidRPr="001743A5" w:rsidRDefault="009F5AF4" w:rsidP="005D5603">
            <w:pPr>
              <w:widowControl w:val="0"/>
              <w:autoSpaceDE w:val="0"/>
              <w:autoSpaceDN w:val="0"/>
              <w:adjustRightInd w:val="0"/>
              <w:spacing w:after="0" w:line="240" w:lineRule="auto"/>
              <w:rPr>
                <w:rFonts w:ascii="Arial" w:hAnsi="Arial" w:cs="Arial"/>
                <w:sz w:val="2"/>
                <w:szCs w:val="2"/>
              </w:rPr>
            </w:pPr>
          </w:p>
        </w:tc>
      </w:tr>
    </w:tbl>
    <w:p w:rsidR="009F5AF4" w:rsidRPr="001743A5" w:rsidRDefault="00421949" w:rsidP="005D5603">
      <w:pPr>
        <w:widowControl w:val="0"/>
        <w:autoSpaceDE w:val="0"/>
        <w:autoSpaceDN w:val="0"/>
        <w:adjustRightInd w:val="0"/>
        <w:spacing w:after="0" w:line="240" w:lineRule="auto"/>
        <w:rPr>
          <w:rFonts w:ascii="Arial" w:hAnsi="Arial" w:cs="Arial"/>
          <w:sz w:val="24"/>
          <w:szCs w:val="24"/>
        </w:rPr>
      </w:pPr>
      <w:r w:rsidRPr="00421949">
        <w:rPr>
          <w:rFonts w:ascii="Arial" w:hAnsi="Arial" w:cs="Arial"/>
          <w:noProof/>
        </w:rPr>
        <w:pict>
          <v:shape id="_x0000_s1028" type="#_x0000_t75" style="position:absolute;margin-left:-.2pt;margin-top:-146.95pt;width:407.2pt;height:150.45pt;z-index:-251661312;mso-position-horizontal-relative:text;mso-position-vertical-relative:text" o:allowincell="f">
            <v:imagedata r:id="rId8" o:title=""/>
          </v:shape>
        </w:pict>
      </w:r>
    </w:p>
    <w:p w:rsidR="009F5AF4" w:rsidRPr="001F1C81" w:rsidRDefault="009F5AF4" w:rsidP="005D5603">
      <w:pPr>
        <w:widowControl w:val="0"/>
        <w:overflowPunct w:val="0"/>
        <w:autoSpaceDE w:val="0"/>
        <w:autoSpaceDN w:val="0"/>
        <w:adjustRightInd w:val="0"/>
        <w:spacing w:after="0" w:line="240" w:lineRule="auto"/>
        <w:ind w:right="20"/>
        <w:jc w:val="both"/>
        <w:rPr>
          <w:rFonts w:ascii="Arial" w:hAnsi="Arial" w:cs="Arial"/>
          <w:sz w:val="20"/>
          <w:szCs w:val="20"/>
        </w:rPr>
      </w:pPr>
      <w:r w:rsidRPr="001F1C81">
        <w:rPr>
          <w:rFonts w:ascii="Arial" w:hAnsi="Arial" w:cs="Arial"/>
          <w:sz w:val="20"/>
          <w:szCs w:val="20"/>
        </w:rPr>
        <w:t xml:space="preserve">Στο σύστημα διανομής τροφίμων και ποτών στην Ιαπωνία, τα convenience stores διαδραματίζουν ουσιαστικό ρόλο </w:t>
      </w:r>
      <w:r w:rsidR="00BA4710" w:rsidRPr="001F1C81">
        <w:rPr>
          <w:rFonts w:ascii="Arial" w:hAnsi="Arial" w:cs="Arial"/>
          <w:sz w:val="20"/>
          <w:szCs w:val="20"/>
        </w:rPr>
        <w:t xml:space="preserve">κυρίως </w:t>
      </w:r>
      <w:r w:rsidRPr="001F1C81">
        <w:rPr>
          <w:rFonts w:ascii="Arial" w:hAnsi="Arial" w:cs="Arial"/>
          <w:sz w:val="20"/>
          <w:szCs w:val="20"/>
        </w:rPr>
        <w:t>για προϊόντα τα οποία έχουν ως καταναλωτικό target group τους άγαμους και νέους Iάπωνες. Αυτά πωλούν επεξεργασμένα τυριά σε μικρές συσκευασίες.</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A619DB" w:rsidRDefault="009F5AF4" w:rsidP="00D607C8">
      <w:pPr>
        <w:widowControl w:val="0"/>
        <w:overflowPunct w:val="0"/>
        <w:autoSpaceDE w:val="0"/>
        <w:autoSpaceDN w:val="0"/>
        <w:adjustRightInd w:val="0"/>
        <w:spacing w:after="0" w:line="240" w:lineRule="auto"/>
        <w:ind w:right="20"/>
        <w:jc w:val="both"/>
        <w:rPr>
          <w:rFonts w:ascii="Arial" w:hAnsi="Arial" w:cs="Arial"/>
          <w:sz w:val="20"/>
          <w:szCs w:val="20"/>
        </w:rPr>
      </w:pPr>
      <w:r w:rsidRPr="001F1C81">
        <w:rPr>
          <w:rFonts w:ascii="Arial" w:hAnsi="Arial" w:cs="Arial"/>
          <w:sz w:val="20"/>
          <w:szCs w:val="20"/>
        </w:rPr>
        <w:t xml:space="preserve">Πέρα από τα προαναφερθέντα κανάλια, εμπορικές εταιρείες </w:t>
      </w:r>
      <w:r w:rsidR="007C1CF2" w:rsidRPr="001F1C81">
        <w:rPr>
          <w:rFonts w:ascii="Arial" w:hAnsi="Arial" w:cs="Arial"/>
          <w:sz w:val="20"/>
          <w:szCs w:val="20"/>
        </w:rPr>
        <w:t>έχουν ήδη αρχίσει</w:t>
      </w:r>
      <w:r w:rsidRPr="001F1C81">
        <w:rPr>
          <w:rFonts w:ascii="Arial" w:hAnsi="Arial" w:cs="Arial"/>
          <w:sz w:val="20"/>
          <w:szCs w:val="20"/>
        </w:rPr>
        <w:t xml:space="preserve"> να πωλούν τυρί μέσω του διαδικτύου. Αυτό το νέο κανάλι διανομής αναμένεται να αναπτυχθεί σημαντικά στο μέλλον.</w:t>
      </w:r>
      <w:bookmarkStart w:id="1" w:name="page3"/>
      <w:bookmarkEnd w:id="1"/>
    </w:p>
    <w:p w:rsidR="009F5AF4" w:rsidRPr="001F1C81" w:rsidRDefault="001F1C81" w:rsidP="005D5603">
      <w:pPr>
        <w:widowControl w:val="0"/>
        <w:autoSpaceDE w:val="0"/>
        <w:autoSpaceDN w:val="0"/>
        <w:adjustRightInd w:val="0"/>
        <w:spacing w:after="0" w:line="240" w:lineRule="auto"/>
        <w:rPr>
          <w:rFonts w:ascii="Arial" w:hAnsi="Arial" w:cs="Arial"/>
          <w:sz w:val="20"/>
          <w:szCs w:val="20"/>
        </w:rPr>
      </w:pPr>
      <w:r>
        <w:rPr>
          <w:rFonts w:ascii="Arial" w:hAnsi="Arial" w:cs="Arial"/>
          <w:b/>
          <w:bCs/>
          <w:sz w:val="20"/>
          <w:szCs w:val="20"/>
        </w:rPr>
        <w:br w:type="page"/>
      </w:r>
      <w:r w:rsidR="009F5AF4" w:rsidRPr="001F1C81">
        <w:rPr>
          <w:rFonts w:ascii="Arial" w:hAnsi="Arial" w:cs="Arial"/>
          <w:b/>
          <w:bCs/>
          <w:sz w:val="20"/>
          <w:szCs w:val="20"/>
        </w:rPr>
        <w:lastRenderedPageBreak/>
        <w:t>Στάδια διανομής</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overflowPunct w:val="0"/>
        <w:autoSpaceDE w:val="0"/>
        <w:autoSpaceDN w:val="0"/>
        <w:adjustRightInd w:val="0"/>
        <w:spacing w:after="0" w:line="240" w:lineRule="auto"/>
        <w:ind w:firstLine="1"/>
        <w:jc w:val="both"/>
        <w:rPr>
          <w:rFonts w:ascii="Arial" w:hAnsi="Arial" w:cs="Arial"/>
          <w:sz w:val="20"/>
          <w:szCs w:val="20"/>
        </w:rPr>
      </w:pPr>
      <w:r w:rsidRPr="001F1C81">
        <w:rPr>
          <w:rFonts w:ascii="Arial" w:hAnsi="Arial" w:cs="Arial"/>
          <w:sz w:val="20"/>
          <w:szCs w:val="20"/>
        </w:rPr>
        <w:t>Οι εμπορικές εταιρείες τυριού παίζουν πολύ σημαντικό ρόλο στην εισαγωγή και διανομή τυριού. Ειδικά για τις εισαγωγές φυσικού τυριού το οποίο χρησιμοποιείται ως πρώτη ύλη, κορυφαίες ιαπωνικές εταιρείες παραγωγής τυριού (όπως η Snow Brand Milk Products Co Ltd, Morinaga Milk Industry Co, Meiji Milk products Co Ltd), διατηρούν στενές σχέσεις με ξένες προμηθεύτριες εταιρείες. Επίσης</w:t>
      </w:r>
      <w:r w:rsidR="00BA4710" w:rsidRPr="001F1C81">
        <w:rPr>
          <w:rFonts w:ascii="Arial" w:hAnsi="Arial" w:cs="Arial"/>
          <w:sz w:val="20"/>
          <w:szCs w:val="20"/>
        </w:rPr>
        <w:t>,</w:t>
      </w:r>
      <w:r w:rsidRPr="001F1C81">
        <w:rPr>
          <w:rFonts w:ascii="Arial" w:hAnsi="Arial" w:cs="Arial"/>
          <w:sz w:val="20"/>
          <w:szCs w:val="20"/>
        </w:rPr>
        <w:t xml:space="preserve"> στην περίπτωση του αυστραλιανού cheddar αλλά και του τυριού τύπου </w:t>
      </w:r>
      <w:r w:rsidRPr="001F1C81">
        <w:rPr>
          <w:rFonts w:ascii="Arial" w:hAnsi="Arial" w:cs="Arial"/>
          <w:color w:val="000000"/>
          <w:sz w:val="20"/>
          <w:szCs w:val="20"/>
        </w:rPr>
        <w:t>shredded που αποτελούν τα κύρια raw ingredient τυριά, ο αυστραλιανό</w:t>
      </w:r>
      <w:r w:rsidRPr="001F1C81">
        <w:rPr>
          <w:rFonts w:ascii="Arial" w:hAnsi="Arial" w:cs="Arial"/>
          <w:sz w:val="20"/>
          <w:szCs w:val="20"/>
        </w:rPr>
        <w:t>ς σύνδεσμος γαλακτοκομικών (Australian Dairy Corporation) έχει ορίσει τη</w:t>
      </w:r>
      <w:r w:rsidR="007C1CF2" w:rsidRPr="001F1C81">
        <w:rPr>
          <w:rFonts w:ascii="Arial" w:hAnsi="Arial" w:cs="Arial"/>
          <w:sz w:val="20"/>
          <w:szCs w:val="20"/>
        </w:rPr>
        <w:t>ν Μitsubishi Corporation, την Τ</w:t>
      </w:r>
      <w:r w:rsidRPr="001F1C81">
        <w:rPr>
          <w:rFonts w:ascii="Arial" w:hAnsi="Arial" w:cs="Arial"/>
          <w:sz w:val="20"/>
          <w:szCs w:val="20"/>
        </w:rPr>
        <w:t xml:space="preserve">oshoku Ltd και την Mitsui &amp; Co Ltd ως τους μοναδικούς εισαγωγικούς αντιπροσώπους του και δεν έχει επιχειρηματικές σχέσεις με άλλες ιαπωνικές εμπορικές εταιρείες. </w:t>
      </w:r>
      <w:r w:rsidR="00BA4710" w:rsidRPr="001F1C81">
        <w:rPr>
          <w:rFonts w:ascii="Arial" w:hAnsi="Arial" w:cs="Arial"/>
          <w:sz w:val="20"/>
          <w:szCs w:val="20"/>
        </w:rPr>
        <w:t xml:space="preserve"> Η</w:t>
      </w:r>
      <w:r w:rsidRPr="001F1C81">
        <w:rPr>
          <w:rFonts w:ascii="Arial" w:hAnsi="Arial" w:cs="Arial"/>
          <w:sz w:val="20"/>
          <w:szCs w:val="20"/>
        </w:rPr>
        <w:t xml:space="preserve"> “New Zealand Milk Products Japan Ltd” έχει μονοπωλιακά δικαιώματα σε όλες τις εισαγωγές του νεοζηλανδικού τυριού στην Ιαπωνία. </w:t>
      </w:r>
      <w:r w:rsidR="00BA4710" w:rsidRPr="001F1C81">
        <w:rPr>
          <w:rFonts w:ascii="Arial" w:hAnsi="Arial" w:cs="Arial"/>
          <w:sz w:val="20"/>
          <w:szCs w:val="20"/>
        </w:rPr>
        <w:t>Ό</w:t>
      </w:r>
      <w:r w:rsidRPr="001F1C81">
        <w:rPr>
          <w:rFonts w:ascii="Arial" w:hAnsi="Arial" w:cs="Arial"/>
          <w:sz w:val="20"/>
          <w:szCs w:val="20"/>
        </w:rPr>
        <w:t>λες οι ευρωπαϊκές παραγωγικές εταιρείες raw ingredient τυριών έχουν αντίστοιχες συμφωνίες, βάσει των οποίων τα προϊόντα τους εισάγονται στην Ιαπωνία μέσω συγκεκριμένων εμπορικών εταιρειών ή αποκλειστικών εισαγωγικών αντιπροσώπων.</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overflowPunct w:val="0"/>
        <w:autoSpaceDE w:val="0"/>
        <w:autoSpaceDN w:val="0"/>
        <w:adjustRightInd w:val="0"/>
        <w:spacing w:after="0" w:line="240" w:lineRule="auto"/>
        <w:ind w:right="20"/>
        <w:jc w:val="both"/>
        <w:rPr>
          <w:rFonts w:ascii="Arial" w:hAnsi="Arial" w:cs="Arial"/>
          <w:sz w:val="20"/>
          <w:szCs w:val="20"/>
        </w:rPr>
      </w:pPr>
      <w:r w:rsidRPr="001F1C81">
        <w:rPr>
          <w:rFonts w:ascii="Arial" w:hAnsi="Arial" w:cs="Arial"/>
          <w:sz w:val="20"/>
          <w:szCs w:val="20"/>
        </w:rPr>
        <w:t>Ωστόσο, εκτός από τις προαναφερθείσες γενικές εμπορικές εταιρείες, εμπορικές εταιρείες εξειδικευμένες στο τυρί, όπως οι Nosawa &amp; Co, Chesco Ltd και Tokyo Dairy Co Ltd παίζουν σημαντικό ρόλο στην εισαγωγή φυσικών τυριών που προορίζονται για άμεση κατανάλωση, Οι εταιρείες αυτές όχι μόνο επιλέγουν ποικιλίες τυριών από όλο τον κόσμο, αλλά επίσης κάνουν διανομές σε όλα τα στάδια της προετοιμασίας του προϊόντος (αποστολή, εκτελωνισμός, επεξεργασία, τεμαχισμός, ετικετοποίηση, κλπ), μέχρι την παράδοση σε χονδρεμπόρους τροφίμων, ξενοδοχεία και εστιατόρια, πολυκαταστήματα, σούπερ μάρκετ κλπ.</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overflowPunct w:val="0"/>
        <w:autoSpaceDE w:val="0"/>
        <w:autoSpaceDN w:val="0"/>
        <w:adjustRightInd w:val="0"/>
        <w:spacing w:after="0" w:line="240" w:lineRule="auto"/>
        <w:ind w:right="20"/>
        <w:jc w:val="both"/>
        <w:rPr>
          <w:rFonts w:ascii="Arial" w:hAnsi="Arial" w:cs="Arial"/>
          <w:sz w:val="20"/>
          <w:szCs w:val="20"/>
        </w:rPr>
      </w:pPr>
      <w:r w:rsidRPr="001F1C81">
        <w:rPr>
          <w:rFonts w:ascii="Arial" w:hAnsi="Arial" w:cs="Arial"/>
          <w:sz w:val="20"/>
          <w:szCs w:val="20"/>
        </w:rPr>
        <w:t>Τέλος, υπάρχει ένας αριθμός μικρομεσαίων εισαγωγέων οι οποίοι εισάγουν και πωλούν φυσικό τυρί για άμεση κατανάλωση σε ξενοδοχεία και εστιατόρια, πολυκαταστήματα και εξειδικευμένα καταστήματα.</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u w:val="single"/>
        </w:rPr>
      </w:pPr>
      <w:bookmarkStart w:id="2" w:name="page4"/>
      <w:bookmarkEnd w:id="2"/>
      <w:r w:rsidRPr="001F1C81">
        <w:rPr>
          <w:rFonts w:ascii="Arial" w:hAnsi="Arial" w:cs="Arial"/>
          <w:b/>
          <w:bCs/>
          <w:sz w:val="20"/>
          <w:szCs w:val="20"/>
          <w:u w:val="single"/>
        </w:rPr>
        <w:t>Κύριοι παραγωγοί</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t>Οι μεγάλοι παραγωγοί τυριού στην Ιαπωνία παράγουν κυρίως επεξεργασμένο τυρί. Επίσης, παράγουν ένα μικρό εύρος φυσικών τυριών όπως Camembert, τριμμένο τυρί κλπ που συμβαδίζει με τις γεύσεις των Ιαπώνων καταναλωτών.</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roofErr w:type="spellStart"/>
      <w:r w:rsidRPr="001F1C81">
        <w:rPr>
          <w:rFonts w:ascii="Arial" w:hAnsi="Arial" w:cs="Arial"/>
          <w:b/>
          <w:bCs/>
          <w:sz w:val="20"/>
          <w:szCs w:val="20"/>
          <w:lang w:val="en-US"/>
        </w:rPr>
        <w:t>Megmilk</w:t>
      </w:r>
      <w:proofErr w:type="spellEnd"/>
      <w:r w:rsidRPr="001F1C81">
        <w:rPr>
          <w:rFonts w:ascii="Arial" w:hAnsi="Arial" w:cs="Arial"/>
          <w:b/>
          <w:bCs/>
          <w:sz w:val="20"/>
          <w:szCs w:val="20"/>
          <w:lang w:val="en-US"/>
        </w:rPr>
        <w:t xml:space="preserve"> Snow Brand Co., Ltd.</w:t>
      </w:r>
    </w:p>
    <w:p w:rsidR="009F5AF4" w:rsidRPr="001F1C81" w:rsidRDefault="009F5AF4" w:rsidP="005D5603">
      <w:pPr>
        <w:widowControl w:val="0"/>
        <w:overflowPunct w:val="0"/>
        <w:autoSpaceDE w:val="0"/>
        <w:autoSpaceDN w:val="0"/>
        <w:adjustRightInd w:val="0"/>
        <w:spacing w:after="0" w:line="240" w:lineRule="auto"/>
        <w:ind w:right="3500"/>
        <w:rPr>
          <w:rFonts w:ascii="Arial" w:hAnsi="Arial" w:cs="Arial"/>
          <w:sz w:val="20"/>
          <w:szCs w:val="20"/>
          <w:lang w:val="en-US"/>
        </w:rPr>
      </w:pPr>
      <w:r w:rsidRPr="001F1C81">
        <w:rPr>
          <w:rFonts w:ascii="Arial" w:hAnsi="Arial" w:cs="Arial"/>
          <w:sz w:val="20"/>
          <w:szCs w:val="20"/>
          <w:lang w:val="en-US"/>
        </w:rPr>
        <w:t xml:space="preserve">6-1-1, </w:t>
      </w:r>
      <w:proofErr w:type="spellStart"/>
      <w:r w:rsidRPr="001F1C81">
        <w:rPr>
          <w:rFonts w:ascii="Arial" w:hAnsi="Arial" w:cs="Arial"/>
          <w:sz w:val="20"/>
          <w:szCs w:val="20"/>
          <w:lang w:val="en-US"/>
        </w:rPr>
        <w:t>Naeba-cho</w:t>
      </w:r>
      <w:proofErr w:type="spellEnd"/>
      <w:r w:rsidRPr="001F1C81">
        <w:rPr>
          <w:rFonts w:ascii="Arial" w:hAnsi="Arial" w:cs="Arial"/>
          <w:sz w:val="20"/>
          <w:szCs w:val="20"/>
          <w:lang w:val="en-US"/>
        </w:rPr>
        <w:t>, Higashi-</w:t>
      </w:r>
      <w:proofErr w:type="spellStart"/>
      <w:r w:rsidRPr="001F1C81">
        <w:rPr>
          <w:rFonts w:ascii="Arial" w:hAnsi="Arial" w:cs="Arial"/>
          <w:sz w:val="20"/>
          <w:szCs w:val="20"/>
          <w:lang w:val="en-US"/>
        </w:rPr>
        <w:t>ku</w:t>
      </w:r>
      <w:proofErr w:type="spellEnd"/>
      <w:r w:rsidRPr="001F1C81">
        <w:rPr>
          <w:rFonts w:ascii="Arial" w:hAnsi="Arial" w:cs="Arial"/>
          <w:sz w:val="20"/>
          <w:szCs w:val="20"/>
          <w:lang w:val="en-US"/>
        </w:rPr>
        <w:t>, Sapporo-</w:t>
      </w:r>
      <w:proofErr w:type="spellStart"/>
      <w:r w:rsidRPr="001F1C81">
        <w:rPr>
          <w:rFonts w:ascii="Arial" w:hAnsi="Arial" w:cs="Arial"/>
          <w:sz w:val="20"/>
          <w:szCs w:val="20"/>
          <w:lang w:val="en-US"/>
        </w:rPr>
        <w:t>shi</w:t>
      </w:r>
      <w:proofErr w:type="spellEnd"/>
      <w:r w:rsidRPr="001F1C81">
        <w:rPr>
          <w:rFonts w:ascii="Arial" w:hAnsi="Arial" w:cs="Arial"/>
          <w:sz w:val="20"/>
          <w:szCs w:val="20"/>
          <w:lang w:val="en-US"/>
        </w:rPr>
        <w:t>, Hokkaido, 065-0043, Japan</w:t>
      </w:r>
    </w:p>
    <w:p w:rsidR="009F5AF4" w:rsidRPr="001F1C81" w:rsidRDefault="009F5AF4" w:rsidP="005D5603">
      <w:pPr>
        <w:widowControl w:val="0"/>
        <w:overflowPunct w:val="0"/>
        <w:autoSpaceDE w:val="0"/>
        <w:autoSpaceDN w:val="0"/>
        <w:adjustRightInd w:val="0"/>
        <w:spacing w:after="0" w:line="240" w:lineRule="auto"/>
        <w:ind w:right="4614"/>
        <w:rPr>
          <w:rFonts w:ascii="Arial" w:hAnsi="Arial" w:cs="Arial"/>
          <w:sz w:val="20"/>
          <w:szCs w:val="20"/>
          <w:lang w:val="en-US"/>
        </w:rPr>
      </w:pPr>
      <w:r w:rsidRPr="001F1C81">
        <w:rPr>
          <w:rFonts w:ascii="Arial" w:hAnsi="Arial" w:cs="Arial"/>
          <w:sz w:val="20"/>
          <w:szCs w:val="20"/>
          <w:lang w:val="en-US"/>
        </w:rPr>
        <w:t xml:space="preserve">Telephone: +81-11-704-2166 </w:t>
      </w:r>
      <w:r w:rsidR="00E24222" w:rsidRPr="001F1C81">
        <w:rPr>
          <w:rFonts w:ascii="Arial" w:hAnsi="Arial" w:cs="Arial"/>
          <w:color w:val="0000FF"/>
          <w:sz w:val="20"/>
          <w:szCs w:val="20"/>
          <w:u w:val="single"/>
          <w:lang w:val="en-US"/>
        </w:rPr>
        <w:t>http://www.meg-snow.com/english/</w:t>
      </w:r>
    </w:p>
    <w:p w:rsidR="009F5AF4" w:rsidRPr="001F1C81" w:rsidRDefault="009F5AF4" w:rsidP="005D5603">
      <w:pPr>
        <w:widowControl w:val="0"/>
        <w:overflowPunct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Eιδικεύεται στην παραγωγή γαλακτοβιομηχανικών προϊόντων καθώς και ροφημάτων. Παράγει μεταξύ άλλων τυριά, γιαούρτια και άλλα γαλακτοκομικά προϊόντα.</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A619DB"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b/>
          <w:bCs/>
          <w:sz w:val="20"/>
          <w:szCs w:val="20"/>
          <w:lang w:val="en-US"/>
        </w:rPr>
        <w:t>Morinaga</w:t>
      </w:r>
      <w:r w:rsidRPr="00A619DB">
        <w:rPr>
          <w:rFonts w:ascii="Arial" w:hAnsi="Arial" w:cs="Arial"/>
          <w:b/>
          <w:bCs/>
          <w:sz w:val="20"/>
          <w:szCs w:val="20"/>
        </w:rPr>
        <w:t xml:space="preserve"> </w:t>
      </w:r>
      <w:r w:rsidRPr="001F1C81">
        <w:rPr>
          <w:rFonts w:ascii="Arial" w:hAnsi="Arial" w:cs="Arial"/>
          <w:b/>
          <w:bCs/>
          <w:sz w:val="20"/>
          <w:szCs w:val="20"/>
          <w:lang w:val="en-US"/>
        </w:rPr>
        <w:t>Milk</w:t>
      </w:r>
      <w:r w:rsidRPr="00A619DB">
        <w:rPr>
          <w:rFonts w:ascii="Arial" w:hAnsi="Arial" w:cs="Arial"/>
          <w:b/>
          <w:bCs/>
          <w:sz w:val="20"/>
          <w:szCs w:val="20"/>
        </w:rPr>
        <w:t xml:space="preserve"> </w:t>
      </w:r>
      <w:r w:rsidRPr="001F1C81">
        <w:rPr>
          <w:rFonts w:ascii="Arial" w:hAnsi="Arial" w:cs="Arial"/>
          <w:b/>
          <w:bCs/>
          <w:sz w:val="20"/>
          <w:szCs w:val="20"/>
          <w:lang w:val="en-US"/>
        </w:rPr>
        <w:t>Industry</w:t>
      </w:r>
      <w:r w:rsidRPr="00A619DB">
        <w:rPr>
          <w:rFonts w:ascii="Arial" w:hAnsi="Arial" w:cs="Arial"/>
          <w:b/>
          <w:bCs/>
          <w:sz w:val="20"/>
          <w:szCs w:val="20"/>
        </w:rPr>
        <w:t xml:space="preserve"> </w:t>
      </w:r>
      <w:r w:rsidRPr="001F1C81">
        <w:rPr>
          <w:rFonts w:ascii="Arial" w:hAnsi="Arial" w:cs="Arial"/>
          <w:b/>
          <w:bCs/>
          <w:sz w:val="20"/>
          <w:szCs w:val="20"/>
          <w:lang w:val="en-US"/>
        </w:rPr>
        <w:t>Co</w:t>
      </w:r>
      <w:r w:rsidRPr="00A619DB">
        <w:rPr>
          <w:rFonts w:ascii="Arial" w:hAnsi="Arial" w:cs="Arial"/>
          <w:b/>
          <w:bCs/>
          <w:sz w:val="20"/>
          <w:szCs w:val="20"/>
        </w:rPr>
        <w:t xml:space="preserve">., </w:t>
      </w:r>
      <w:r w:rsidRPr="001F1C81">
        <w:rPr>
          <w:rFonts w:ascii="Arial" w:hAnsi="Arial" w:cs="Arial"/>
          <w:b/>
          <w:bCs/>
          <w:sz w:val="20"/>
          <w:szCs w:val="20"/>
          <w:lang w:val="en-US"/>
        </w:rPr>
        <w:t>Ltd</w:t>
      </w:r>
      <w:r w:rsidRPr="00A619DB">
        <w:rPr>
          <w:rFonts w:ascii="Arial" w:hAnsi="Arial" w:cs="Arial"/>
          <w:b/>
          <w:bCs/>
          <w:sz w:val="20"/>
          <w:szCs w:val="20"/>
        </w:rPr>
        <w:t>.</w:t>
      </w:r>
    </w:p>
    <w:p w:rsidR="009F5AF4" w:rsidRPr="001F1C81" w:rsidRDefault="009F5AF4" w:rsidP="005D5603">
      <w:pPr>
        <w:widowControl w:val="0"/>
        <w:overflowPunct w:val="0"/>
        <w:autoSpaceDE w:val="0"/>
        <w:autoSpaceDN w:val="0"/>
        <w:adjustRightInd w:val="0"/>
        <w:spacing w:after="0" w:line="240" w:lineRule="auto"/>
        <w:ind w:right="3840"/>
        <w:rPr>
          <w:rFonts w:ascii="Arial" w:hAnsi="Arial" w:cs="Arial"/>
          <w:sz w:val="20"/>
          <w:szCs w:val="20"/>
          <w:lang w:val="en-US"/>
        </w:rPr>
      </w:pPr>
      <w:r w:rsidRPr="001F1C81">
        <w:rPr>
          <w:rFonts w:ascii="Arial" w:hAnsi="Arial" w:cs="Arial"/>
          <w:sz w:val="20"/>
          <w:szCs w:val="20"/>
          <w:lang w:val="en-US"/>
        </w:rPr>
        <w:t xml:space="preserve">5-33-1, </w:t>
      </w:r>
      <w:proofErr w:type="spellStart"/>
      <w:r w:rsidRPr="001F1C81">
        <w:rPr>
          <w:rFonts w:ascii="Arial" w:hAnsi="Arial" w:cs="Arial"/>
          <w:sz w:val="20"/>
          <w:szCs w:val="20"/>
          <w:lang w:val="en-US"/>
        </w:rPr>
        <w:t>Shiba</w:t>
      </w:r>
      <w:proofErr w:type="spellEnd"/>
      <w:r w:rsidRPr="001F1C81">
        <w:rPr>
          <w:rFonts w:ascii="Arial" w:hAnsi="Arial" w:cs="Arial"/>
          <w:sz w:val="20"/>
          <w:szCs w:val="20"/>
          <w:lang w:val="en-US"/>
        </w:rPr>
        <w:t>, Minato-</w:t>
      </w:r>
      <w:proofErr w:type="spellStart"/>
      <w:r w:rsidRPr="001F1C81">
        <w:rPr>
          <w:rFonts w:ascii="Arial" w:hAnsi="Arial" w:cs="Arial"/>
          <w:sz w:val="20"/>
          <w:szCs w:val="20"/>
          <w:lang w:val="en-US"/>
        </w:rPr>
        <w:t>ku</w:t>
      </w:r>
      <w:proofErr w:type="spellEnd"/>
      <w:r w:rsidRPr="001F1C81">
        <w:rPr>
          <w:rFonts w:ascii="Arial" w:hAnsi="Arial" w:cs="Arial"/>
          <w:sz w:val="20"/>
          <w:szCs w:val="20"/>
          <w:lang w:val="en-US"/>
        </w:rPr>
        <w:t xml:space="preserve">, Tokyo, 108-8384, Japan Telephone: +81-3-3798-0116 </w:t>
      </w:r>
      <w:r w:rsidR="00421949">
        <w:fldChar w:fldCharType="begin"/>
      </w:r>
      <w:r w:rsidR="00421949" w:rsidRPr="00A619DB">
        <w:rPr>
          <w:lang w:val="en-US"/>
        </w:rPr>
        <w:instrText>HYPERLINK "http://www.morinagamilk.co.jp/"</w:instrText>
      </w:r>
      <w:r w:rsidR="00421949">
        <w:fldChar w:fldCharType="separate"/>
      </w:r>
      <w:r w:rsidRPr="001F1C81">
        <w:rPr>
          <w:rFonts w:ascii="Arial" w:hAnsi="Arial" w:cs="Arial"/>
          <w:color w:val="0000FF"/>
          <w:sz w:val="20"/>
          <w:szCs w:val="20"/>
          <w:u w:val="single"/>
          <w:lang w:val="en-US"/>
        </w:rPr>
        <w:t xml:space="preserve"> www.morinagamilk.co.jp</w:t>
      </w:r>
      <w:r w:rsidR="00421949">
        <w:fldChar w:fldCharType="end"/>
      </w:r>
      <w:r w:rsidRPr="001F1C81">
        <w:rPr>
          <w:rFonts w:ascii="Arial" w:hAnsi="Arial" w:cs="Arial"/>
          <w:color w:val="0000FF"/>
          <w:sz w:val="20"/>
          <w:szCs w:val="20"/>
          <w:u w:val="single"/>
          <w:lang w:val="en-US"/>
        </w:rPr>
        <w:t>/</w:t>
      </w:r>
    </w:p>
    <w:p w:rsidR="009F5AF4" w:rsidRPr="001F1C81" w:rsidRDefault="009F5AF4" w:rsidP="005D5603">
      <w:pPr>
        <w:widowControl w:val="0"/>
        <w:overflowPunct w:val="0"/>
        <w:autoSpaceDE w:val="0"/>
        <w:autoSpaceDN w:val="0"/>
        <w:adjustRightInd w:val="0"/>
        <w:spacing w:after="0" w:line="240" w:lineRule="auto"/>
        <w:ind w:right="1000"/>
        <w:rPr>
          <w:rFonts w:ascii="Arial" w:hAnsi="Arial" w:cs="Arial"/>
          <w:sz w:val="20"/>
          <w:szCs w:val="20"/>
        </w:rPr>
      </w:pPr>
      <w:r w:rsidRPr="001F1C81">
        <w:rPr>
          <w:rFonts w:ascii="Arial" w:hAnsi="Arial" w:cs="Arial"/>
          <w:sz w:val="20"/>
          <w:szCs w:val="20"/>
        </w:rPr>
        <w:t>Παράγει και πωλεί γαλακτοκομικά προϊόντα, παγωτά, ροφήματα και άλλα τρόφιμα. Έχει στην ιδιοκτησία της 67 θυγατρικές εταιρείες.</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b/>
          <w:bCs/>
          <w:sz w:val="20"/>
          <w:szCs w:val="20"/>
        </w:rPr>
        <w:t>Rokko Butter Co., Ltd.</w:t>
      </w:r>
    </w:p>
    <w:p w:rsidR="009F5AF4" w:rsidRPr="001F1C81" w:rsidRDefault="009F5AF4" w:rsidP="005D5603">
      <w:pPr>
        <w:widowControl w:val="0"/>
        <w:overflowPunct w:val="0"/>
        <w:autoSpaceDE w:val="0"/>
        <w:autoSpaceDN w:val="0"/>
        <w:adjustRightInd w:val="0"/>
        <w:spacing w:after="0" w:line="240" w:lineRule="auto"/>
        <w:ind w:right="2800"/>
        <w:rPr>
          <w:rFonts w:ascii="Arial" w:hAnsi="Arial" w:cs="Arial"/>
          <w:sz w:val="20"/>
          <w:szCs w:val="20"/>
        </w:rPr>
      </w:pPr>
      <w:r w:rsidRPr="001F1C81">
        <w:rPr>
          <w:rFonts w:ascii="Arial" w:hAnsi="Arial" w:cs="Arial"/>
          <w:sz w:val="20"/>
          <w:szCs w:val="20"/>
        </w:rPr>
        <w:t xml:space="preserve">1-3-13, </w:t>
      </w:r>
      <w:proofErr w:type="spellStart"/>
      <w:r w:rsidRPr="001F1C81">
        <w:rPr>
          <w:rFonts w:ascii="Arial" w:hAnsi="Arial" w:cs="Arial"/>
          <w:sz w:val="20"/>
          <w:szCs w:val="20"/>
          <w:lang w:val="en-US"/>
        </w:rPr>
        <w:t>Sakaguchi</w:t>
      </w:r>
      <w:proofErr w:type="spellEnd"/>
      <w:r w:rsidRPr="001F1C81">
        <w:rPr>
          <w:rFonts w:ascii="Arial" w:hAnsi="Arial" w:cs="Arial"/>
          <w:sz w:val="20"/>
          <w:szCs w:val="20"/>
        </w:rPr>
        <w:t>-</w:t>
      </w:r>
      <w:proofErr w:type="spellStart"/>
      <w:r w:rsidRPr="001F1C81">
        <w:rPr>
          <w:rFonts w:ascii="Arial" w:hAnsi="Arial" w:cs="Arial"/>
          <w:sz w:val="20"/>
          <w:szCs w:val="20"/>
          <w:lang w:val="en-US"/>
        </w:rPr>
        <w:t>dori</w:t>
      </w:r>
      <w:proofErr w:type="spellEnd"/>
      <w:r w:rsidRPr="001F1C81">
        <w:rPr>
          <w:rFonts w:ascii="Arial" w:hAnsi="Arial" w:cs="Arial"/>
          <w:sz w:val="20"/>
          <w:szCs w:val="20"/>
        </w:rPr>
        <w:t xml:space="preserve">, </w:t>
      </w:r>
      <w:r w:rsidRPr="001F1C81">
        <w:rPr>
          <w:rFonts w:ascii="Arial" w:hAnsi="Arial" w:cs="Arial"/>
          <w:sz w:val="20"/>
          <w:szCs w:val="20"/>
          <w:lang w:val="en-US"/>
        </w:rPr>
        <w:t>Chuo</w:t>
      </w:r>
      <w:r w:rsidRPr="001F1C81">
        <w:rPr>
          <w:rFonts w:ascii="Arial" w:hAnsi="Arial" w:cs="Arial"/>
          <w:sz w:val="20"/>
          <w:szCs w:val="20"/>
        </w:rPr>
        <w:t>-</w:t>
      </w:r>
      <w:proofErr w:type="spellStart"/>
      <w:r w:rsidRPr="001F1C81">
        <w:rPr>
          <w:rFonts w:ascii="Arial" w:hAnsi="Arial" w:cs="Arial"/>
          <w:sz w:val="20"/>
          <w:szCs w:val="20"/>
          <w:lang w:val="en-US"/>
        </w:rPr>
        <w:t>ku</w:t>
      </w:r>
      <w:proofErr w:type="spellEnd"/>
      <w:r w:rsidRPr="001F1C81">
        <w:rPr>
          <w:rFonts w:ascii="Arial" w:hAnsi="Arial" w:cs="Arial"/>
          <w:sz w:val="20"/>
          <w:szCs w:val="20"/>
        </w:rPr>
        <w:t xml:space="preserve">, </w:t>
      </w:r>
      <w:r w:rsidRPr="001F1C81">
        <w:rPr>
          <w:rFonts w:ascii="Arial" w:hAnsi="Arial" w:cs="Arial"/>
          <w:sz w:val="20"/>
          <w:szCs w:val="20"/>
          <w:lang w:val="en-US"/>
        </w:rPr>
        <w:t>Kobe</w:t>
      </w:r>
      <w:r w:rsidRPr="001F1C81">
        <w:rPr>
          <w:rFonts w:ascii="Arial" w:hAnsi="Arial" w:cs="Arial"/>
          <w:sz w:val="20"/>
          <w:szCs w:val="20"/>
        </w:rPr>
        <w:t>-</w:t>
      </w:r>
      <w:proofErr w:type="spellStart"/>
      <w:r w:rsidRPr="001F1C81">
        <w:rPr>
          <w:rFonts w:ascii="Arial" w:hAnsi="Arial" w:cs="Arial"/>
          <w:sz w:val="20"/>
          <w:szCs w:val="20"/>
          <w:lang w:val="en-US"/>
        </w:rPr>
        <w:t>shi</w:t>
      </w:r>
      <w:proofErr w:type="spellEnd"/>
      <w:r w:rsidRPr="001F1C81">
        <w:rPr>
          <w:rFonts w:ascii="Arial" w:hAnsi="Arial" w:cs="Arial"/>
          <w:sz w:val="20"/>
          <w:szCs w:val="20"/>
        </w:rPr>
        <w:t xml:space="preserve">, </w:t>
      </w:r>
      <w:r w:rsidRPr="001F1C81">
        <w:rPr>
          <w:rFonts w:ascii="Arial" w:hAnsi="Arial" w:cs="Arial"/>
          <w:sz w:val="20"/>
          <w:szCs w:val="20"/>
          <w:lang w:val="en-US"/>
        </w:rPr>
        <w:t>Hyogo</w:t>
      </w:r>
      <w:r w:rsidRPr="001F1C81">
        <w:rPr>
          <w:rFonts w:ascii="Arial" w:hAnsi="Arial" w:cs="Arial"/>
          <w:sz w:val="20"/>
          <w:szCs w:val="20"/>
        </w:rPr>
        <w:t xml:space="preserve">, 651-0062, </w:t>
      </w:r>
      <w:r w:rsidRPr="001F1C81">
        <w:rPr>
          <w:rFonts w:ascii="Arial" w:hAnsi="Arial" w:cs="Arial"/>
          <w:sz w:val="20"/>
          <w:szCs w:val="20"/>
          <w:lang w:val="en-US"/>
        </w:rPr>
        <w:t>Japan</w:t>
      </w:r>
    </w:p>
    <w:p w:rsidR="009F5AF4" w:rsidRPr="001F1C81" w:rsidRDefault="009F5AF4" w:rsidP="005D5603">
      <w:pPr>
        <w:widowControl w:val="0"/>
        <w:overflowPunct w:val="0"/>
        <w:autoSpaceDE w:val="0"/>
        <w:autoSpaceDN w:val="0"/>
        <w:adjustRightInd w:val="0"/>
        <w:spacing w:after="0" w:line="240" w:lineRule="auto"/>
        <w:ind w:right="5700"/>
        <w:rPr>
          <w:rFonts w:ascii="Arial" w:hAnsi="Arial" w:cs="Arial"/>
          <w:sz w:val="20"/>
          <w:szCs w:val="20"/>
          <w:lang w:val="en-US"/>
        </w:rPr>
      </w:pPr>
      <w:r w:rsidRPr="001F1C81">
        <w:rPr>
          <w:rFonts w:ascii="Arial" w:hAnsi="Arial" w:cs="Arial"/>
          <w:sz w:val="20"/>
          <w:szCs w:val="20"/>
          <w:lang w:val="en-US"/>
        </w:rPr>
        <w:t xml:space="preserve">Telephone: +81-78-231-4681 </w:t>
      </w:r>
      <w:r w:rsidR="00421949">
        <w:fldChar w:fldCharType="begin"/>
      </w:r>
      <w:r w:rsidR="00421949" w:rsidRPr="00A619DB">
        <w:rPr>
          <w:lang w:val="en-US"/>
        </w:rPr>
        <w:instrText>HYPERLINK "http://www.qbb.co.jp/"</w:instrText>
      </w:r>
      <w:r w:rsidR="00421949">
        <w:fldChar w:fldCharType="separate"/>
      </w:r>
      <w:r w:rsidRPr="001F1C81">
        <w:rPr>
          <w:rFonts w:ascii="Arial" w:hAnsi="Arial" w:cs="Arial"/>
          <w:color w:val="0000FF"/>
          <w:sz w:val="20"/>
          <w:szCs w:val="20"/>
          <w:u w:val="single"/>
          <w:lang w:val="en-US"/>
        </w:rPr>
        <w:t xml:space="preserve"> www.qbb.co.jp</w:t>
      </w:r>
      <w:r w:rsidR="00421949">
        <w:fldChar w:fldCharType="end"/>
      </w:r>
      <w:r w:rsidRPr="001F1C81">
        <w:rPr>
          <w:rFonts w:ascii="Arial" w:hAnsi="Arial" w:cs="Arial"/>
          <w:color w:val="0000FF"/>
          <w:sz w:val="20"/>
          <w:szCs w:val="20"/>
          <w:u w:val="single"/>
          <w:lang w:val="en-US"/>
        </w:rPr>
        <w:t>/</w:t>
      </w:r>
    </w:p>
    <w:p w:rsidR="009F5AF4" w:rsidRPr="001F1C81" w:rsidRDefault="009F5AF4" w:rsidP="005D5603">
      <w:pPr>
        <w:widowControl w:val="0"/>
        <w:overflowPunct w:val="0"/>
        <w:autoSpaceDE w:val="0"/>
        <w:autoSpaceDN w:val="0"/>
        <w:adjustRightInd w:val="0"/>
        <w:spacing w:after="0" w:line="240" w:lineRule="auto"/>
        <w:ind w:right="460" w:firstLine="1"/>
        <w:rPr>
          <w:rFonts w:ascii="Arial" w:hAnsi="Arial" w:cs="Arial"/>
          <w:sz w:val="20"/>
          <w:szCs w:val="20"/>
        </w:rPr>
      </w:pPr>
      <w:r w:rsidRPr="001F1C81">
        <w:rPr>
          <w:rFonts w:ascii="Arial" w:hAnsi="Arial" w:cs="Arial"/>
          <w:sz w:val="20"/>
          <w:szCs w:val="20"/>
        </w:rPr>
        <w:lastRenderedPageBreak/>
        <w:t>Παράγει και πωλεί τυριά, τυριά σε φέτες, camembert, τυρί-κρέμα κλπ. Επίσης εισάγει την ελβετική σοκολάτα “Lindt &amp; Sprungli”.</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b/>
          <w:bCs/>
          <w:sz w:val="20"/>
          <w:szCs w:val="20"/>
        </w:rPr>
        <w:t>Meiji Dairies Corporation</w:t>
      </w:r>
    </w:p>
    <w:p w:rsidR="009F5AF4" w:rsidRPr="00A619DB" w:rsidRDefault="009F5AF4" w:rsidP="005D5603">
      <w:pPr>
        <w:widowControl w:val="0"/>
        <w:overflowPunct w:val="0"/>
        <w:autoSpaceDE w:val="0"/>
        <w:autoSpaceDN w:val="0"/>
        <w:adjustRightInd w:val="0"/>
        <w:spacing w:after="0" w:line="240" w:lineRule="auto"/>
        <w:ind w:right="3660"/>
        <w:rPr>
          <w:rFonts w:ascii="Arial" w:hAnsi="Arial" w:cs="Arial"/>
          <w:sz w:val="20"/>
          <w:szCs w:val="20"/>
        </w:rPr>
      </w:pPr>
      <w:r w:rsidRPr="00A619DB">
        <w:rPr>
          <w:rFonts w:ascii="Arial" w:hAnsi="Arial" w:cs="Arial"/>
          <w:sz w:val="20"/>
          <w:szCs w:val="20"/>
        </w:rPr>
        <w:t xml:space="preserve">1-2-10, </w:t>
      </w:r>
      <w:proofErr w:type="spellStart"/>
      <w:r w:rsidRPr="001F1C81">
        <w:rPr>
          <w:rFonts w:ascii="Arial" w:hAnsi="Arial" w:cs="Arial"/>
          <w:sz w:val="20"/>
          <w:szCs w:val="20"/>
          <w:lang w:val="en-US"/>
        </w:rPr>
        <w:t>Shinsuma</w:t>
      </w:r>
      <w:proofErr w:type="spellEnd"/>
      <w:r w:rsidRPr="00A619DB">
        <w:rPr>
          <w:rFonts w:ascii="Arial" w:hAnsi="Arial" w:cs="Arial"/>
          <w:sz w:val="20"/>
          <w:szCs w:val="20"/>
        </w:rPr>
        <w:t xml:space="preserve">, </w:t>
      </w:r>
      <w:r w:rsidRPr="001F1C81">
        <w:rPr>
          <w:rFonts w:ascii="Arial" w:hAnsi="Arial" w:cs="Arial"/>
          <w:sz w:val="20"/>
          <w:szCs w:val="20"/>
          <w:lang w:val="en-US"/>
        </w:rPr>
        <w:t>Koto</w:t>
      </w:r>
      <w:r w:rsidRPr="00A619DB">
        <w:rPr>
          <w:rFonts w:ascii="Arial" w:hAnsi="Arial" w:cs="Arial"/>
          <w:sz w:val="20"/>
          <w:szCs w:val="20"/>
        </w:rPr>
        <w:t>-</w:t>
      </w:r>
      <w:proofErr w:type="spellStart"/>
      <w:r w:rsidRPr="001F1C81">
        <w:rPr>
          <w:rFonts w:ascii="Arial" w:hAnsi="Arial" w:cs="Arial"/>
          <w:sz w:val="20"/>
          <w:szCs w:val="20"/>
          <w:lang w:val="en-US"/>
        </w:rPr>
        <w:t>ku</w:t>
      </w:r>
      <w:proofErr w:type="spellEnd"/>
      <w:r w:rsidRPr="00A619DB">
        <w:rPr>
          <w:rFonts w:ascii="Arial" w:hAnsi="Arial" w:cs="Arial"/>
          <w:sz w:val="20"/>
          <w:szCs w:val="20"/>
        </w:rPr>
        <w:t xml:space="preserve">, </w:t>
      </w:r>
      <w:r w:rsidRPr="001F1C81">
        <w:rPr>
          <w:rFonts w:ascii="Arial" w:hAnsi="Arial" w:cs="Arial"/>
          <w:sz w:val="20"/>
          <w:szCs w:val="20"/>
          <w:lang w:val="en-US"/>
        </w:rPr>
        <w:t>Tokyo</w:t>
      </w:r>
      <w:r w:rsidRPr="00A619DB">
        <w:rPr>
          <w:rFonts w:ascii="Arial" w:hAnsi="Arial" w:cs="Arial"/>
          <w:sz w:val="20"/>
          <w:szCs w:val="20"/>
        </w:rPr>
        <w:t xml:space="preserve">, 136-8908, </w:t>
      </w:r>
      <w:r w:rsidRPr="001F1C81">
        <w:rPr>
          <w:rFonts w:ascii="Arial" w:hAnsi="Arial" w:cs="Arial"/>
          <w:sz w:val="20"/>
          <w:szCs w:val="20"/>
          <w:lang w:val="en-US"/>
        </w:rPr>
        <w:t>Japan</w:t>
      </w:r>
      <w:r w:rsidRPr="00A619DB">
        <w:rPr>
          <w:rFonts w:ascii="Arial" w:hAnsi="Arial" w:cs="Arial"/>
          <w:sz w:val="20"/>
          <w:szCs w:val="20"/>
        </w:rPr>
        <w:t xml:space="preserve"> </w:t>
      </w:r>
      <w:r w:rsidRPr="001F1C81">
        <w:rPr>
          <w:rFonts w:ascii="Arial" w:hAnsi="Arial" w:cs="Arial"/>
          <w:sz w:val="20"/>
          <w:szCs w:val="20"/>
          <w:lang w:val="en-US"/>
        </w:rPr>
        <w:t>Telephone</w:t>
      </w:r>
      <w:r w:rsidRPr="00A619DB">
        <w:rPr>
          <w:rFonts w:ascii="Arial" w:hAnsi="Arial" w:cs="Arial"/>
          <w:sz w:val="20"/>
          <w:szCs w:val="20"/>
        </w:rPr>
        <w:t>: +81-3-5653-0307</w:t>
      </w:r>
    </w:p>
    <w:p w:rsidR="0074380A" w:rsidRPr="001F1C81" w:rsidRDefault="0074380A"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www.meiji.com/global/</w:t>
      </w:r>
    </w:p>
    <w:p w:rsidR="009F5AF4" w:rsidRPr="001F1C81" w:rsidRDefault="009F5AF4" w:rsidP="005D5603">
      <w:pPr>
        <w:widowControl w:val="0"/>
        <w:overflowPunct w:val="0"/>
        <w:autoSpaceDE w:val="0"/>
        <w:autoSpaceDN w:val="0"/>
        <w:adjustRightInd w:val="0"/>
        <w:spacing w:after="0" w:line="240" w:lineRule="auto"/>
        <w:ind w:right="920"/>
        <w:rPr>
          <w:rFonts w:ascii="Arial" w:hAnsi="Arial" w:cs="Arial"/>
          <w:sz w:val="20"/>
          <w:szCs w:val="20"/>
        </w:rPr>
      </w:pPr>
      <w:r w:rsidRPr="001F1C81">
        <w:rPr>
          <w:rFonts w:ascii="Arial" w:hAnsi="Arial" w:cs="Arial"/>
          <w:sz w:val="20"/>
          <w:szCs w:val="20"/>
        </w:rPr>
        <w:t xml:space="preserve">Παραγωγή και πώληση γαλακτοκομικών προϊόντων, όπως γάλα, γιαούρτι, </w:t>
      </w:r>
      <w:r w:rsidR="0074380A" w:rsidRPr="001F1C81">
        <w:rPr>
          <w:rFonts w:ascii="Arial" w:hAnsi="Arial" w:cs="Arial"/>
          <w:sz w:val="20"/>
          <w:szCs w:val="20"/>
        </w:rPr>
        <w:t xml:space="preserve">τυριά </w:t>
      </w:r>
      <w:r w:rsidRPr="001F1C81">
        <w:rPr>
          <w:rFonts w:ascii="Arial" w:hAnsi="Arial" w:cs="Arial"/>
          <w:sz w:val="20"/>
          <w:szCs w:val="20"/>
        </w:rPr>
        <w:t xml:space="preserve">παγωτά, μαργαρίνη, </w:t>
      </w:r>
      <w:r w:rsidR="0074380A" w:rsidRPr="001F1C81">
        <w:rPr>
          <w:rFonts w:ascii="Arial" w:hAnsi="Arial" w:cs="Arial"/>
          <w:sz w:val="20"/>
          <w:szCs w:val="20"/>
        </w:rPr>
        <w:t xml:space="preserve">συμπληρώματα διατροφής </w:t>
      </w:r>
      <w:r w:rsidRPr="001F1C81">
        <w:rPr>
          <w:rFonts w:ascii="Arial" w:hAnsi="Arial" w:cs="Arial"/>
          <w:sz w:val="20"/>
          <w:szCs w:val="20"/>
        </w:rPr>
        <w:t xml:space="preserve">κλπ. </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A619DB" w:rsidRDefault="009F5AF4" w:rsidP="005D5603">
      <w:pPr>
        <w:widowControl w:val="0"/>
        <w:autoSpaceDE w:val="0"/>
        <w:autoSpaceDN w:val="0"/>
        <w:adjustRightInd w:val="0"/>
        <w:spacing w:after="0" w:line="240" w:lineRule="auto"/>
        <w:rPr>
          <w:rFonts w:ascii="Arial" w:hAnsi="Arial" w:cs="Arial"/>
          <w:sz w:val="20"/>
          <w:szCs w:val="20"/>
          <w:lang w:val="en-US"/>
        </w:rPr>
      </w:pPr>
      <w:r w:rsidRPr="00A619DB">
        <w:rPr>
          <w:rFonts w:ascii="Arial" w:hAnsi="Arial" w:cs="Arial"/>
          <w:b/>
          <w:bCs/>
          <w:sz w:val="20"/>
          <w:szCs w:val="20"/>
          <w:lang w:val="en-US"/>
        </w:rPr>
        <w:t>Hoko Co., Ltd.</w:t>
      </w:r>
    </w:p>
    <w:p w:rsidR="009F5AF4" w:rsidRPr="001F1C81" w:rsidRDefault="009F5AF4" w:rsidP="005D5603">
      <w:pPr>
        <w:widowControl w:val="0"/>
        <w:overflowPunct w:val="0"/>
        <w:autoSpaceDE w:val="0"/>
        <w:autoSpaceDN w:val="0"/>
        <w:adjustRightInd w:val="0"/>
        <w:spacing w:after="0" w:line="240" w:lineRule="auto"/>
        <w:ind w:right="2660" w:firstLine="1"/>
        <w:rPr>
          <w:rFonts w:ascii="Arial" w:hAnsi="Arial" w:cs="Arial"/>
          <w:sz w:val="20"/>
          <w:szCs w:val="20"/>
          <w:lang w:val="en-US"/>
        </w:rPr>
      </w:pPr>
      <w:r w:rsidRPr="001F1C81">
        <w:rPr>
          <w:rFonts w:ascii="Arial" w:hAnsi="Arial" w:cs="Arial"/>
          <w:sz w:val="20"/>
          <w:szCs w:val="20"/>
          <w:lang w:val="en-US"/>
        </w:rPr>
        <w:t xml:space="preserve">2-1-1, Osaki, </w:t>
      </w:r>
      <w:proofErr w:type="spellStart"/>
      <w:r w:rsidRPr="001F1C81">
        <w:rPr>
          <w:rFonts w:ascii="Arial" w:hAnsi="Arial" w:cs="Arial"/>
          <w:sz w:val="20"/>
          <w:szCs w:val="20"/>
          <w:lang w:val="en-US"/>
        </w:rPr>
        <w:t>Thinkpark</w:t>
      </w:r>
      <w:proofErr w:type="spellEnd"/>
      <w:r w:rsidRPr="001F1C81">
        <w:rPr>
          <w:rFonts w:ascii="Arial" w:hAnsi="Arial" w:cs="Arial"/>
          <w:sz w:val="20"/>
          <w:szCs w:val="20"/>
          <w:lang w:val="en-US"/>
        </w:rPr>
        <w:t xml:space="preserve"> Tower 11F, Shinagawa-</w:t>
      </w:r>
      <w:proofErr w:type="spellStart"/>
      <w:r w:rsidRPr="001F1C81">
        <w:rPr>
          <w:rFonts w:ascii="Arial" w:hAnsi="Arial" w:cs="Arial"/>
          <w:sz w:val="20"/>
          <w:szCs w:val="20"/>
          <w:lang w:val="en-US"/>
        </w:rPr>
        <w:t>ku</w:t>
      </w:r>
      <w:proofErr w:type="spellEnd"/>
      <w:r w:rsidRPr="001F1C81">
        <w:rPr>
          <w:rFonts w:ascii="Arial" w:hAnsi="Arial" w:cs="Arial"/>
          <w:sz w:val="20"/>
          <w:szCs w:val="20"/>
          <w:lang w:val="en-US"/>
        </w:rPr>
        <w:t>, Tokyo, 141-6011, Japan</w:t>
      </w:r>
    </w:p>
    <w:p w:rsidR="00BA4710" w:rsidRPr="001F1C81" w:rsidRDefault="009F5AF4" w:rsidP="00BA4710">
      <w:pPr>
        <w:widowControl w:val="0"/>
        <w:overflowPunct w:val="0"/>
        <w:autoSpaceDE w:val="0"/>
        <w:autoSpaceDN w:val="0"/>
        <w:adjustRightInd w:val="0"/>
        <w:spacing w:after="0" w:line="240" w:lineRule="auto"/>
        <w:ind w:right="78"/>
        <w:rPr>
          <w:rFonts w:ascii="Arial" w:hAnsi="Arial" w:cs="Arial"/>
          <w:sz w:val="20"/>
          <w:szCs w:val="20"/>
          <w:lang w:val="en-US"/>
        </w:rPr>
      </w:pPr>
      <w:r w:rsidRPr="001F1C81">
        <w:rPr>
          <w:rFonts w:ascii="Arial" w:hAnsi="Arial" w:cs="Arial"/>
          <w:sz w:val="20"/>
          <w:szCs w:val="20"/>
          <w:lang w:val="en-US"/>
        </w:rPr>
        <w:t xml:space="preserve">Telephone: </w:t>
      </w:r>
      <w:r w:rsidR="00BA4710" w:rsidRPr="001F1C81">
        <w:rPr>
          <w:rFonts w:ascii="Arial" w:hAnsi="Arial" w:cs="Arial"/>
          <w:sz w:val="20"/>
          <w:szCs w:val="20"/>
          <w:lang w:val="en-US"/>
        </w:rPr>
        <w:t xml:space="preserve"> </w:t>
      </w:r>
      <w:r w:rsidRPr="001F1C81">
        <w:rPr>
          <w:rFonts w:ascii="Arial" w:hAnsi="Arial" w:cs="Arial"/>
          <w:sz w:val="20"/>
          <w:szCs w:val="20"/>
          <w:lang w:val="en-US"/>
        </w:rPr>
        <w:t>81-3-5475</w:t>
      </w:r>
      <w:r w:rsidR="00BA4710" w:rsidRPr="001F1C81">
        <w:rPr>
          <w:rFonts w:ascii="Arial" w:hAnsi="Arial" w:cs="Arial"/>
          <w:sz w:val="20"/>
          <w:szCs w:val="20"/>
          <w:lang w:val="en-US"/>
        </w:rPr>
        <w:t>-2420</w:t>
      </w:r>
    </w:p>
    <w:p w:rsidR="009F5AF4" w:rsidRPr="001F1C81" w:rsidRDefault="00421949" w:rsidP="005D5603">
      <w:pPr>
        <w:widowControl w:val="0"/>
        <w:overflowPunct w:val="0"/>
        <w:autoSpaceDE w:val="0"/>
        <w:autoSpaceDN w:val="0"/>
        <w:adjustRightInd w:val="0"/>
        <w:spacing w:after="0" w:line="240" w:lineRule="auto"/>
        <w:ind w:right="5700"/>
        <w:rPr>
          <w:rFonts w:ascii="Arial" w:hAnsi="Arial" w:cs="Arial"/>
          <w:sz w:val="20"/>
          <w:szCs w:val="20"/>
          <w:lang w:val="en-US"/>
        </w:rPr>
      </w:pPr>
      <w:r>
        <w:fldChar w:fldCharType="begin"/>
      </w:r>
      <w:r w:rsidRPr="00A619DB">
        <w:rPr>
          <w:lang w:val="en-US"/>
        </w:rPr>
        <w:instrText>HYPERLINK "http://www.hko.co.jp"</w:instrText>
      </w:r>
      <w:r>
        <w:fldChar w:fldCharType="separate"/>
      </w:r>
      <w:r w:rsidR="00BA4710" w:rsidRPr="001F1C81">
        <w:rPr>
          <w:rStyle w:val="Hyperlink"/>
          <w:rFonts w:ascii="Arial" w:hAnsi="Arial" w:cs="Arial"/>
          <w:sz w:val="20"/>
          <w:szCs w:val="20"/>
          <w:lang w:val="en-US"/>
        </w:rPr>
        <w:t>www.hko.co.jp</w:t>
      </w:r>
      <w:r>
        <w:fldChar w:fldCharType="end"/>
      </w:r>
      <w:r w:rsidR="009F5AF4" w:rsidRPr="001F1C81">
        <w:rPr>
          <w:rFonts w:ascii="Arial" w:hAnsi="Arial" w:cs="Arial"/>
          <w:color w:val="0000FF"/>
          <w:sz w:val="20"/>
          <w:szCs w:val="20"/>
          <w:u w:val="single"/>
          <w:lang w:val="en-US"/>
        </w:rPr>
        <w:t>/</w:t>
      </w:r>
    </w:p>
    <w:p w:rsidR="009F5AF4" w:rsidRPr="001F1C81" w:rsidRDefault="009F5AF4" w:rsidP="005D5603">
      <w:pPr>
        <w:widowControl w:val="0"/>
        <w:overflowPunct w:val="0"/>
        <w:autoSpaceDE w:val="0"/>
        <w:autoSpaceDN w:val="0"/>
        <w:adjustRightInd w:val="0"/>
        <w:spacing w:after="0" w:line="240" w:lineRule="auto"/>
        <w:ind w:right="-64"/>
        <w:jc w:val="both"/>
        <w:rPr>
          <w:rFonts w:ascii="Arial" w:hAnsi="Arial" w:cs="Arial"/>
          <w:sz w:val="20"/>
          <w:szCs w:val="20"/>
        </w:rPr>
      </w:pPr>
      <w:r w:rsidRPr="001F1C81">
        <w:rPr>
          <w:rFonts w:ascii="Arial" w:hAnsi="Arial" w:cs="Arial"/>
          <w:sz w:val="20"/>
          <w:szCs w:val="20"/>
        </w:rPr>
        <w:t>Ξεκίνησε την παραγωγή και μάρκετινγκ τυριών στην Ιαπωνία το 1964. Συνεργάζεται με την δανέζικη εταιρεία “J Hansen”.</w:t>
      </w:r>
      <w:r w:rsidR="0074380A" w:rsidRPr="001F1C81">
        <w:rPr>
          <w:rFonts w:ascii="Arial" w:hAnsi="Arial" w:cs="Arial"/>
          <w:sz w:val="20"/>
          <w:szCs w:val="20"/>
        </w:rPr>
        <w:t xml:space="preserve"> </w:t>
      </w:r>
      <w:r w:rsidRPr="001F1C81">
        <w:rPr>
          <w:rFonts w:ascii="Arial" w:hAnsi="Arial" w:cs="Arial"/>
          <w:sz w:val="20"/>
          <w:szCs w:val="20"/>
        </w:rPr>
        <w:t>Το παραγόμενο τυρί της “Rolf” πωλείται μεταξύ άλλων σε σούπερ μάρκετ, convenience stores, αρτοποιία κλπ.</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roofErr w:type="spellStart"/>
      <w:r w:rsidRPr="001F1C81">
        <w:rPr>
          <w:rFonts w:ascii="Arial" w:hAnsi="Arial" w:cs="Arial"/>
          <w:b/>
          <w:bCs/>
          <w:sz w:val="20"/>
          <w:szCs w:val="20"/>
          <w:lang w:val="en-US"/>
        </w:rPr>
        <w:t>Chesco</w:t>
      </w:r>
      <w:proofErr w:type="spellEnd"/>
      <w:r w:rsidRPr="001F1C81">
        <w:rPr>
          <w:rFonts w:ascii="Arial" w:hAnsi="Arial" w:cs="Arial"/>
          <w:b/>
          <w:bCs/>
          <w:sz w:val="20"/>
          <w:szCs w:val="20"/>
          <w:lang w:val="en-US"/>
        </w:rPr>
        <w:t xml:space="preserve"> Ltd.</w:t>
      </w:r>
    </w:p>
    <w:p w:rsidR="009F5AF4" w:rsidRPr="001F1C81" w:rsidRDefault="009F5AF4" w:rsidP="005D5603">
      <w:pPr>
        <w:widowControl w:val="0"/>
        <w:overflowPunct w:val="0"/>
        <w:autoSpaceDE w:val="0"/>
        <w:autoSpaceDN w:val="0"/>
        <w:adjustRightInd w:val="0"/>
        <w:spacing w:after="0" w:line="240" w:lineRule="auto"/>
        <w:ind w:right="3380"/>
        <w:rPr>
          <w:rFonts w:ascii="Arial" w:hAnsi="Arial" w:cs="Arial"/>
          <w:sz w:val="20"/>
          <w:szCs w:val="20"/>
          <w:lang w:val="en-US"/>
        </w:rPr>
      </w:pPr>
      <w:r w:rsidRPr="001F1C81">
        <w:rPr>
          <w:rFonts w:ascii="Arial" w:hAnsi="Arial" w:cs="Arial"/>
          <w:sz w:val="20"/>
          <w:szCs w:val="20"/>
          <w:lang w:val="en-US"/>
        </w:rPr>
        <w:t xml:space="preserve">13, </w:t>
      </w:r>
      <w:proofErr w:type="spellStart"/>
      <w:r w:rsidRPr="001F1C81">
        <w:rPr>
          <w:rFonts w:ascii="Arial" w:hAnsi="Arial" w:cs="Arial"/>
          <w:sz w:val="20"/>
          <w:szCs w:val="20"/>
          <w:lang w:val="en-US"/>
        </w:rPr>
        <w:t>Honshio</w:t>
      </w:r>
      <w:proofErr w:type="spellEnd"/>
      <w:r w:rsidRPr="001F1C81">
        <w:rPr>
          <w:rFonts w:ascii="Arial" w:hAnsi="Arial" w:cs="Arial"/>
          <w:sz w:val="20"/>
          <w:szCs w:val="20"/>
          <w:lang w:val="en-US"/>
        </w:rPr>
        <w:t>-Cho, Shinjuku-</w:t>
      </w:r>
      <w:proofErr w:type="spellStart"/>
      <w:r w:rsidRPr="001F1C81">
        <w:rPr>
          <w:rFonts w:ascii="Arial" w:hAnsi="Arial" w:cs="Arial"/>
          <w:sz w:val="20"/>
          <w:szCs w:val="20"/>
          <w:lang w:val="en-US"/>
        </w:rPr>
        <w:t>ku</w:t>
      </w:r>
      <w:proofErr w:type="spellEnd"/>
      <w:r w:rsidRPr="001F1C81">
        <w:rPr>
          <w:rFonts w:ascii="Arial" w:hAnsi="Arial" w:cs="Arial"/>
          <w:sz w:val="20"/>
          <w:szCs w:val="20"/>
          <w:lang w:val="en-US"/>
        </w:rPr>
        <w:t>, Tokyo, 160-0003, Japan Telephone: +81-3-3354-0671</w:t>
      </w:r>
    </w:p>
    <w:p w:rsidR="009F5AF4" w:rsidRPr="001F1C81" w:rsidRDefault="00421949" w:rsidP="005D5603">
      <w:pPr>
        <w:widowControl w:val="0"/>
        <w:autoSpaceDE w:val="0"/>
        <w:autoSpaceDN w:val="0"/>
        <w:adjustRightInd w:val="0"/>
        <w:spacing w:after="0" w:line="240" w:lineRule="auto"/>
        <w:rPr>
          <w:rFonts w:ascii="Arial" w:hAnsi="Arial" w:cs="Arial"/>
          <w:sz w:val="20"/>
          <w:szCs w:val="20"/>
        </w:rPr>
      </w:pPr>
      <w:r>
        <w:fldChar w:fldCharType="begin"/>
      </w:r>
      <w:r w:rsidRPr="00A619DB">
        <w:rPr>
          <w:lang w:val="en-US"/>
        </w:rPr>
        <w:instrText>HYPERLINK</w:instrText>
      </w:r>
      <w:r w:rsidRPr="00A619DB">
        <w:instrText xml:space="preserve"> "</w:instrText>
      </w:r>
      <w:r w:rsidRPr="00A619DB">
        <w:rPr>
          <w:lang w:val="en-US"/>
        </w:rPr>
        <w:instrText>http</w:instrText>
      </w:r>
      <w:r w:rsidRPr="00A619DB">
        <w:instrText>://</w:instrText>
      </w:r>
      <w:r w:rsidRPr="00A619DB">
        <w:rPr>
          <w:lang w:val="en-US"/>
        </w:rPr>
        <w:instrText>www</w:instrText>
      </w:r>
      <w:r w:rsidRPr="00A619DB">
        <w:instrText>.</w:instrText>
      </w:r>
      <w:r w:rsidRPr="00A619DB">
        <w:rPr>
          <w:lang w:val="en-US"/>
        </w:rPr>
        <w:instrText>chesco</w:instrText>
      </w:r>
      <w:r w:rsidRPr="00A619DB">
        <w:instrText>.</w:instrText>
      </w:r>
      <w:r w:rsidRPr="00A619DB">
        <w:rPr>
          <w:lang w:val="en-US"/>
        </w:rPr>
        <w:instrText>co</w:instrText>
      </w:r>
      <w:r w:rsidRPr="00A619DB">
        <w:instrText>.</w:instrText>
      </w:r>
      <w:r w:rsidRPr="00A619DB">
        <w:rPr>
          <w:lang w:val="en-US"/>
        </w:rPr>
        <w:instrText>jp</w:instrText>
      </w:r>
      <w:r w:rsidRPr="00A619DB">
        <w:instrText>/"</w:instrText>
      </w:r>
      <w:r>
        <w:fldChar w:fldCharType="separate"/>
      </w:r>
      <w:r w:rsidR="009F5AF4" w:rsidRPr="00A619DB">
        <w:rPr>
          <w:rFonts w:ascii="Arial" w:hAnsi="Arial" w:cs="Arial"/>
          <w:color w:val="0000FF"/>
          <w:sz w:val="20"/>
          <w:szCs w:val="20"/>
          <w:u w:val="single"/>
        </w:rPr>
        <w:t xml:space="preserve"> </w:t>
      </w:r>
      <w:r w:rsidR="009F5AF4" w:rsidRPr="001F1C81">
        <w:rPr>
          <w:rFonts w:ascii="Arial" w:hAnsi="Arial" w:cs="Arial"/>
          <w:color w:val="0000FF"/>
          <w:sz w:val="20"/>
          <w:szCs w:val="20"/>
          <w:u w:val="single"/>
        </w:rPr>
        <w:t>www.chesco.co.jp</w:t>
      </w:r>
      <w:r>
        <w:fldChar w:fldCharType="end"/>
      </w:r>
      <w:r w:rsidR="009F5AF4" w:rsidRPr="001F1C81">
        <w:rPr>
          <w:rFonts w:ascii="Arial" w:hAnsi="Arial" w:cs="Arial"/>
          <w:color w:val="0000FF"/>
          <w:sz w:val="20"/>
          <w:szCs w:val="20"/>
          <w:u w:val="single"/>
        </w:rPr>
        <w:t>/</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Εισαγωγή, παραγωγή, επεξεργασία και πώληση φυσικών τυριών, τροφίμων, ποτών</w:t>
      </w:r>
      <w:r w:rsidR="005D5603" w:rsidRPr="001F1C81">
        <w:rPr>
          <w:rFonts w:ascii="Arial" w:hAnsi="Arial" w:cs="Arial"/>
          <w:sz w:val="20"/>
          <w:szCs w:val="20"/>
        </w:rPr>
        <w:t>.</w:t>
      </w: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r w:rsidRPr="001F1C81">
        <w:rPr>
          <w:rFonts w:ascii="Arial" w:hAnsi="Arial" w:cs="Arial"/>
          <w:b/>
          <w:bCs/>
          <w:sz w:val="20"/>
          <w:szCs w:val="20"/>
          <w:lang w:val="en-US"/>
        </w:rPr>
        <w:t>Tokyo Dairy Co., Ltd.</w:t>
      </w:r>
    </w:p>
    <w:p w:rsidR="00BA4710" w:rsidRPr="001F1C81" w:rsidRDefault="009F5AF4" w:rsidP="005D5603">
      <w:pPr>
        <w:widowControl w:val="0"/>
        <w:overflowPunct w:val="0"/>
        <w:autoSpaceDE w:val="0"/>
        <w:autoSpaceDN w:val="0"/>
        <w:adjustRightInd w:val="0"/>
        <w:spacing w:after="0" w:line="240" w:lineRule="auto"/>
        <w:ind w:right="4260"/>
        <w:rPr>
          <w:rFonts w:ascii="Arial" w:hAnsi="Arial" w:cs="Arial"/>
          <w:color w:val="0000FF"/>
          <w:sz w:val="20"/>
          <w:szCs w:val="20"/>
          <w:u w:val="single"/>
          <w:lang w:val="en-US"/>
        </w:rPr>
      </w:pPr>
      <w:r w:rsidRPr="001F1C81">
        <w:rPr>
          <w:rFonts w:ascii="Arial" w:hAnsi="Arial" w:cs="Arial"/>
          <w:sz w:val="20"/>
          <w:szCs w:val="20"/>
          <w:lang w:val="en-US"/>
        </w:rPr>
        <w:t xml:space="preserve">3-4-2, </w:t>
      </w:r>
      <w:proofErr w:type="spellStart"/>
      <w:r w:rsidRPr="001F1C81">
        <w:rPr>
          <w:rFonts w:ascii="Arial" w:hAnsi="Arial" w:cs="Arial"/>
          <w:sz w:val="20"/>
          <w:szCs w:val="20"/>
          <w:lang w:val="en-US"/>
        </w:rPr>
        <w:t>Kiba</w:t>
      </w:r>
      <w:proofErr w:type="spellEnd"/>
      <w:r w:rsidRPr="001F1C81">
        <w:rPr>
          <w:rFonts w:ascii="Arial" w:hAnsi="Arial" w:cs="Arial"/>
          <w:sz w:val="20"/>
          <w:szCs w:val="20"/>
          <w:lang w:val="en-US"/>
        </w:rPr>
        <w:t>, Koto-</w:t>
      </w:r>
      <w:proofErr w:type="spellStart"/>
      <w:r w:rsidRPr="001F1C81">
        <w:rPr>
          <w:rFonts w:ascii="Arial" w:hAnsi="Arial" w:cs="Arial"/>
          <w:sz w:val="20"/>
          <w:szCs w:val="20"/>
          <w:lang w:val="en-US"/>
        </w:rPr>
        <w:t>ku</w:t>
      </w:r>
      <w:proofErr w:type="spellEnd"/>
      <w:r w:rsidRPr="001F1C81">
        <w:rPr>
          <w:rFonts w:ascii="Arial" w:hAnsi="Arial" w:cs="Arial"/>
          <w:sz w:val="20"/>
          <w:szCs w:val="20"/>
          <w:lang w:val="en-US"/>
        </w:rPr>
        <w:t>, Tokyo, 135-0042, Japan Telephone: +81-3-5245-4750</w:t>
      </w:r>
      <w:r w:rsidR="00421949" w:rsidRPr="001F1C81">
        <w:rPr>
          <w:rFonts w:ascii="Arial" w:hAnsi="Arial" w:cs="Arial"/>
          <w:color w:val="0000FF"/>
          <w:sz w:val="20"/>
          <w:szCs w:val="20"/>
          <w:u w:val="single"/>
        </w:rPr>
        <w:fldChar w:fldCharType="begin"/>
      </w:r>
      <w:r w:rsidRPr="001F1C81">
        <w:rPr>
          <w:rFonts w:ascii="Arial" w:hAnsi="Arial" w:cs="Arial"/>
          <w:color w:val="0000FF"/>
          <w:sz w:val="20"/>
          <w:szCs w:val="20"/>
          <w:u w:val="single"/>
          <w:lang w:val="en-US"/>
        </w:rPr>
        <w:instrText xml:space="preserve">HYPERLINK "http://www.tokyodairy.co.jp/english/index.html" </w:instrText>
      </w:r>
      <w:r w:rsidR="00421949" w:rsidRPr="001F1C81">
        <w:rPr>
          <w:rFonts w:ascii="Arial" w:hAnsi="Arial" w:cs="Arial"/>
          <w:color w:val="0000FF"/>
          <w:sz w:val="20"/>
          <w:szCs w:val="20"/>
          <w:u w:val="single"/>
        </w:rPr>
        <w:fldChar w:fldCharType="separate"/>
      </w:r>
    </w:p>
    <w:p w:rsidR="009F5AF4" w:rsidRPr="001F1C81" w:rsidRDefault="009F5AF4" w:rsidP="005D5603">
      <w:pPr>
        <w:widowControl w:val="0"/>
        <w:overflowPunct w:val="0"/>
        <w:autoSpaceDE w:val="0"/>
        <w:autoSpaceDN w:val="0"/>
        <w:adjustRightInd w:val="0"/>
        <w:spacing w:after="0" w:line="240" w:lineRule="auto"/>
        <w:ind w:right="4260"/>
        <w:rPr>
          <w:rFonts w:ascii="Arial" w:hAnsi="Arial" w:cs="Arial"/>
          <w:sz w:val="20"/>
          <w:szCs w:val="20"/>
          <w:lang w:val="en-US"/>
        </w:rPr>
      </w:pPr>
      <w:r w:rsidRPr="001F1C81">
        <w:rPr>
          <w:rFonts w:ascii="Arial" w:hAnsi="Arial" w:cs="Arial"/>
          <w:color w:val="0000FF"/>
          <w:sz w:val="20"/>
          <w:szCs w:val="20"/>
          <w:u w:val="single"/>
          <w:lang w:val="en-US"/>
        </w:rPr>
        <w:t>www.tokyodairy.co.jp/english/index.htm</w:t>
      </w:r>
      <w:r w:rsidR="00421949" w:rsidRPr="001F1C81">
        <w:rPr>
          <w:rFonts w:ascii="Arial" w:hAnsi="Arial" w:cs="Arial"/>
          <w:color w:val="0000FF"/>
          <w:sz w:val="20"/>
          <w:szCs w:val="20"/>
          <w:u w:val="single"/>
        </w:rPr>
        <w:fldChar w:fldCharType="end"/>
      </w:r>
      <w:r w:rsidRPr="001F1C81">
        <w:rPr>
          <w:rFonts w:ascii="Arial" w:hAnsi="Arial" w:cs="Arial"/>
          <w:color w:val="0000FF"/>
          <w:sz w:val="20"/>
          <w:szCs w:val="20"/>
          <w:u w:val="single"/>
          <w:lang w:val="en-US"/>
        </w:rPr>
        <w:t>l</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Επανασυσκευασία εισαγόμενων φυσικών τυριών και προώθησή τους μέσω marketing.</w:t>
      </w:r>
    </w:p>
    <w:p w:rsidR="00D271E6" w:rsidRPr="001F1C81" w:rsidRDefault="00D271E6"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bookmarkStart w:id="3" w:name="page5"/>
      <w:bookmarkEnd w:id="3"/>
      <w:r w:rsidRPr="001F1C81">
        <w:rPr>
          <w:rFonts w:ascii="Arial" w:hAnsi="Arial" w:cs="Arial"/>
          <w:b/>
          <w:bCs/>
          <w:sz w:val="20"/>
          <w:szCs w:val="20"/>
          <w:lang w:val="en-US"/>
        </w:rPr>
        <w:t xml:space="preserve">Nippon </w:t>
      </w:r>
      <w:proofErr w:type="spellStart"/>
      <w:r w:rsidRPr="001F1C81">
        <w:rPr>
          <w:rFonts w:ascii="Arial" w:hAnsi="Arial" w:cs="Arial"/>
          <w:b/>
          <w:bCs/>
          <w:sz w:val="20"/>
          <w:szCs w:val="20"/>
          <w:lang w:val="en-US"/>
        </w:rPr>
        <w:t>Mycella</w:t>
      </w:r>
      <w:proofErr w:type="spellEnd"/>
      <w:r w:rsidRPr="001F1C81">
        <w:rPr>
          <w:rFonts w:ascii="Arial" w:hAnsi="Arial" w:cs="Arial"/>
          <w:b/>
          <w:bCs/>
          <w:sz w:val="20"/>
          <w:szCs w:val="20"/>
          <w:lang w:val="en-US"/>
        </w:rPr>
        <w:t xml:space="preserve"> Co., Ltd.</w:t>
      </w:r>
    </w:p>
    <w:p w:rsidR="009F5AF4" w:rsidRPr="001F1C81" w:rsidRDefault="009F5AF4" w:rsidP="005D5603">
      <w:pPr>
        <w:widowControl w:val="0"/>
        <w:overflowPunct w:val="0"/>
        <w:autoSpaceDE w:val="0"/>
        <w:autoSpaceDN w:val="0"/>
        <w:adjustRightInd w:val="0"/>
        <w:spacing w:after="0" w:line="240" w:lineRule="auto"/>
        <w:ind w:right="3560"/>
        <w:rPr>
          <w:rFonts w:ascii="Arial" w:hAnsi="Arial" w:cs="Arial"/>
          <w:sz w:val="20"/>
          <w:szCs w:val="20"/>
          <w:lang w:val="en-US"/>
        </w:rPr>
      </w:pPr>
      <w:r w:rsidRPr="001F1C81">
        <w:rPr>
          <w:rFonts w:ascii="Arial" w:hAnsi="Arial" w:cs="Arial"/>
          <w:sz w:val="20"/>
          <w:szCs w:val="20"/>
          <w:lang w:val="en-US"/>
        </w:rPr>
        <w:t xml:space="preserve">3-1-1, </w:t>
      </w:r>
      <w:proofErr w:type="spellStart"/>
      <w:r w:rsidRPr="001F1C81">
        <w:rPr>
          <w:rFonts w:ascii="Arial" w:hAnsi="Arial" w:cs="Arial"/>
          <w:sz w:val="20"/>
          <w:szCs w:val="20"/>
          <w:lang w:val="en-US"/>
        </w:rPr>
        <w:t>Nihonbashi</w:t>
      </w:r>
      <w:proofErr w:type="spellEnd"/>
      <w:r w:rsidRPr="001F1C81">
        <w:rPr>
          <w:rFonts w:ascii="Arial" w:hAnsi="Arial" w:cs="Arial"/>
          <w:sz w:val="20"/>
          <w:szCs w:val="20"/>
          <w:lang w:val="en-US"/>
        </w:rPr>
        <w:t xml:space="preserve"> Hama-</w:t>
      </w:r>
      <w:proofErr w:type="spellStart"/>
      <w:r w:rsidRPr="001F1C81">
        <w:rPr>
          <w:rFonts w:ascii="Arial" w:hAnsi="Arial" w:cs="Arial"/>
          <w:sz w:val="20"/>
          <w:szCs w:val="20"/>
          <w:lang w:val="en-US"/>
        </w:rPr>
        <w:t>cho</w:t>
      </w:r>
      <w:proofErr w:type="spellEnd"/>
      <w:r w:rsidRPr="001F1C81">
        <w:rPr>
          <w:rFonts w:ascii="Arial" w:hAnsi="Arial" w:cs="Arial"/>
          <w:sz w:val="20"/>
          <w:szCs w:val="20"/>
          <w:lang w:val="en-US"/>
        </w:rPr>
        <w:t>, Chuo-</w:t>
      </w:r>
      <w:proofErr w:type="spellStart"/>
      <w:r w:rsidRPr="001F1C81">
        <w:rPr>
          <w:rFonts w:ascii="Arial" w:hAnsi="Arial" w:cs="Arial"/>
          <w:sz w:val="20"/>
          <w:szCs w:val="20"/>
          <w:lang w:val="en-US"/>
        </w:rPr>
        <w:t>ku</w:t>
      </w:r>
      <w:proofErr w:type="spellEnd"/>
      <w:r w:rsidRPr="001F1C81">
        <w:rPr>
          <w:rFonts w:ascii="Arial" w:hAnsi="Arial" w:cs="Arial"/>
          <w:sz w:val="20"/>
          <w:szCs w:val="20"/>
          <w:lang w:val="en-US"/>
        </w:rPr>
        <w:t xml:space="preserve">, </w:t>
      </w:r>
      <w:proofErr w:type="gramStart"/>
      <w:r w:rsidRPr="001F1C81">
        <w:rPr>
          <w:rFonts w:ascii="Arial" w:hAnsi="Arial" w:cs="Arial"/>
          <w:sz w:val="20"/>
          <w:szCs w:val="20"/>
          <w:lang w:val="en-US"/>
        </w:rPr>
        <w:t>Tokyo</w:t>
      </w:r>
      <w:proofErr w:type="gramEnd"/>
      <w:r w:rsidRPr="001F1C81">
        <w:rPr>
          <w:rFonts w:ascii="Arial" w:hAnsi="Arial" w:cs="Arial"/>
          <w:sz w:val="20"/>
          <w:szCs w:val="20"/>
          <w:lang w:val="en-US"/>
        </w:rPr>
        <w:t xml:space="preserve">, Japan Telephone: +81-3-3661-9991 </w:t>
      </w:r>
      <w:hyperlink r:id="rId9" w:history="1">
        <w:r w:rsidR="00BA4710" w:rsidRPr="001F1C81">
          <w:rPr>
            <w:rStyle w:val="Hyperlink"/>
            <w:rFonts w:ascii="Arial" w:hAnsi="Arial" w:cs="Arial"/>
            <w:sz w:val="20"/>
            <w:szCs w:val="20"/>
            <w:lang w:val="en-US"/>
          </w:rPr>
          <w:t>www.mycella.com/en/index.htm</w:t>
        </w:r>
      </w:hyperlink>
      <w:r w:rsidRPr="001F1C81">
        <w:rPr>
          <w:rFonts w:ascii="Arial" w:hAnsi="Arial" w:cs="Arial"/>
          <w:color w:val="0000FF"/>
          <w:sz w:val="20"/>
          <w:szCs w:val="20"/>
          <w:u w:val="single"/>
          <w:lang w:val="en-US"/>
        </w:rPr>
        <w:t>l</w:t>
      </w:r>
    </w:p>
    <w:p w:rsidR="009F5AF4" w:rsidRPr="001F1C81" w:rsidRDefault="009F5AF4" w:rsidP="005D5603">
      <w:pPr>
        <w:widowControl w:val="0"/>
        <w:overflowPunct w:val="0"/>
        <w:autoSpaceDE w:val="0"/>
        <w:autoSpaceDN w:val="0"/>
        <w:adjustRightInd w:val="0"/>
        <w:spacing w:after="0" w:line="240" w:lineRule="auto"/>
        <w:ind w:right="40"/>
        <w:rPr>
          <w:rFonts w:ascii="Arial" w:hAnsi="Arial" w:cs="Arial"/>
          <w:sz w:val="20"/>
          <w:szCs w:val="20"/>
        </w:rPr>
      </w:pPr>
      <w:r w:rsidRPr="001F1C81">
        <w:rPr>
          <w:rFonts w:ascii="Arial" w:hAnsi="Arial" w:cs="Arial"/>
          <w:sz w:val="20"/>
          <w:szCs w:val="20"/>
        </w:rPr>
        <w:t>Παραδίδει σε 3.000 πελάτες, όπως ξενοδοχεία, καφετέριες, σούπερ μάρκ</w:t>
      </w:r>
      <w:r w:rsidR="00D271E6" w:rsidRPr="001F1C81">
        <w:rPr>
          <w:rFonts w:ascii="Arial" w:hAnsi="Arial" w:cs="Arial"/>
          <w:sz w:val="20"/>
          <w:szCs w:val="20"/>
        </w:rPr>
        <w:t>ε</w:t>
      </w:r>
      <w:r w:rsidRPr="001F1C81">
        <w:rPr>
          <w:rFonts w:ascii="Arial" w:hAnsi="Arial" w:cs="Arial"/>
          <w:sz w:val="20"/>
          <w:szCs w:val="20"/>
        </w:rPr>
        <w:t>τ, πολυκαταστήματα και καταστήματα πώλησης αλκοολούχων ποτών.</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BA4710" w:rsidRPr="001F1C81" w:rsidRDefault="00BA4710"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u w:val="single"/>
          <w:lang w:val="en-US"/>
        </w:rPr>
      </w:pPr>
      <w:r w:rsidRPr="001F1C81">
        <w:rPr>
          <w:rFonts w:ascii="Arial" w:hAnsi="Arial" w:cs="Arial"/>
          <w:b/>
          <w:bCs/>
          <w:sz w:val="20"/>
          <w:szCs w:val="20"/>
          <w:u w:val="single"/>
        </w:rPr>
        <w:t>Μικρομεσαίες</w:t>
      </w:r>
      <w:r w:rsidRPr="001F1C81">
        <w:rPr>
          <w:rFonts w:ascii="Arial" w:hAnsi="Arial" w:cs="Arial"/>
          <w:b/>
          <w:bCs/>
          <w:sz w:val="20"/>
          <w:szCs w:val="20"/>
          <w:u w:val="single"/>
          <w:lang w:val="en-US"/>
        </w:rPr>
        <w:t xml:space="preserve"> </w:t>
      </w:r>
      <w:r w:rsidRPr="001F1C81">
        <w:rPr>
          <w:rFonts w:ascii="Arial" w:hAnsi="Arial" w:cs="Arial"/>
          <w:b/>
          <w:bCs/>
          <w:sz w:val="20"/>
          <w:szCs w:val="20"/>
          <w:u w:val="single"/>
        </w:rPr>
        <w:t>παραγωγικές</w:t>
      </w:r>
      <w:r w:rsidRPr="001F1C81">
        <w:rPr>
          <w:rFonts w:ascii="Arial" w:hAnsi="Arial" w:cs="Arial"/>
          <w:b/>
          <w:bCs/>
          <w:sz w:val="20"/>
          <w:szCs w:val="20"/>
          <w:u w:val="single"/>
          <w:lang w:val="en-US"/>
        </w:rPr>
        <w:t xml:space="preserve"> </w:t>
      </w:r>
      <w:r w:rsidRPr="001F1C81">
        <w:rPr>
          <w:rFonts w:ascii="Arial" w:hAnsi="Arial" w:cs="Arial"/>
          <w:b/>
          <w:bCs/>
          <w:sz w:val="20"/>
          <w:szCs w:val="20"/>
          <w:u w:val="single"/>
        </w:rPr>
        <w:t>επιχειρήσεις</w:t>
      </w: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roofErr w:type="spellStart"/>
      <w:proofErr w:type="gramStart"/>
      <w:r w:rsidRPr="001F1C81">
        <w:rPr>
          <w:rFonts w:ascii="Arial" w:hAnsi="Arial" w:cs="Arial"/>
          <w:b/>
          <w:bCs/>
          <w:sz w:val="20"/>
          <w:szCs w:val="20"/>
          <w:lang w:val="en-US"/>
        </w:rPr>
        <w:t>Ashoro</w:t>
      </w:r>
      <w:proofErr w:type="spellEnd"/>
      <w:r w:rsidRPr="001F1C81">
        <w:rPr>
          <w:rFonts w:ascii="Arial" w:hAnsi="Arial" w:cs="Arial"/>
          <w:b/>
          <w:bCs/>
          <w:sz w:val="20"/>
          <w:szCs w:val="20"/>
          <w:lang w:val="en-US"/>
        </w:rPr>
        <w:t xml:space="preserve"> Agricultural Products Co., Ltd.</w:t>
      </w:r>
      <w:proofErr w:type="gramEnd"/>
    </w:p>
    <w:p w:rsidR="000C24FE" w:rsidRPr="001F1C81" w:rsidRDefault="009F5AF4" w:rsidP="005D5603">
      <w:pPr>
        <w:widowControl w:val="0"/>
        <w:overflowPunct w:val="0"/>
        <w:autoSpaceDE w:val="0"/>
        <w:autoSpaceDN w:val="0"/>
        <w:adjustRightInd w:val="0"/>
        <w:spacing w:after="0" w:line="240" w:lineRule="auto"/>
        <w:ind w:right="3160"/>
        <w:rPr>
          <w:rFonts w:ascii="Arial" w:hAnsi="Arial" w:cs="Arial"/>
          <w:sz w:val="20"/>
          <w:szCs w:val="20"/>
          <w:lang w:val="en-US"/>
        </w:rPr>
      </w:pPr>
      <w:r w:rsidRPr="001F1C81">
        <w:rPr>
          <w:rFonts w:ascii="Arial" w:hAnsi="Arial" w:cs="Arial"/>
          <w:sz w:val="20"/>
          <w:szCs w:val="20"/>
          <w:lang w:val="en-US"/>
        </w:rPr>
        <w:t xml:space="preserve">673-4, </w:t>
      </w:r>
      <w:proofErr w:type="spellStart"/>
      <w:r w:rsidRPr="001F1C81">
        <w:rPr>
          <w:rFonts w:ascii="Arial" w:hAnsi="Arial" w:cs="Arial"/>
          <w:sz w:val="20"/>
          <w:szCs w:val="20"/>
          <w:lang w:val="en-US"/>
        </w:rPr>
        <w:t>Nakaya</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Ashoro</w:t>
      </w:r>
      <w:proofErr w:type="spellEnd"/>
      <w:r w:rsidRPr="001F1C81">
        <w:rPr>
          <w:rFonts w:ascii="Arial" w:hAnsi="Arial" w:cs="Arial"/>
          <w:sz w:val="20"/>
          <w:szCs w:val="20"/>
          <w:lang w:val="en-US"/>
        </w:rPr>
        <w:t xml:space="preserve"> Town, Hokkaido, 089-3873, Japan Telephone: + 81-1562-5-3901</w:t>
      </w:r>
    </w:p>
    <w:p w:rsidR="009F5AF4" w:rsidRPr="001F1C81" w:rsidRDefault="00421949" w:rsidP="005D5603">
      <w:pPr>
        <w:widowControl w:val="0"/>
        <w:overflowPunct w:val="0"/>
        <w:autoSpaceDE w:val="0"/>
        <w:autoSpaceDN w:val="0"/>
        <w:adjustRightInd w:val="0"/>
        <w:spacing w:after="0" w:line="240" w:lineRule="auto"/>
        <w:ind w:right="3160"/>
        <w:rPr>
          <w:rFonts w:ascii="Arial" w:hAnsi="Arial" w:cs="Arial"/>
          <w:sz w:val="20"/>
          <w:szCs w:val="20"/>
          <w:lang w:val="en-US"/>
        </w:rPr>
      </w:pPr>
      <w:r>
        <w:fldChar w:fldCharType="begin"/>
      </w:r>
      <w:r w:rsidRPr="00A619DB">
        <w:rPr>
          <w:lang w:val="en-US"/>
        </w:rPr>
        <w:instrText>HYPERLINK "http://tokachi-cheese.net/e/asyoro.html"</w:instrText>
      </w:r>
      <w:r>
        <w:fldChar w:fldCharType="separate"/>
      </w:r>
      <w:r w:rsidR="009F5AF4" w:rsidRPr="001F1C81">
        <w:rPr>
          <w:rFonts w:ascii="Arial" w:hAnsi="Arial" w:cs="Arial"/>
          <w:color w:val="0000FF"/>
          <w:sz w:val="20"/>
          <w:szCs w:val="20"/>
          <w:u w:val="single"/>
          <w:lang w:val="en-US"/>
        </w:rPr>
        <w:t xml:space="preserve"> http://tokachi-cheese.net/e/asyoro.htm</w:t>
      </w:r>
      <w:r>
        <w:fldChar w:fldCharType="end"/>
      </w:r>
      <w:r w:rsidR="009F5AF4" w:rsidRPr="001F1C81">
        <w:rPr>
          <w:rFonts w:ascii="Arial" w:hAnsi="Arial" w:cs="Arial"/>
          <w:color w:val="0000FF"/>
          <w:sz w:val="20"/>
          <w:szCs w:val="20"/>
          <w:u w:val="single"/>
          <w:lang w:val="en-US"/>
        </w:rPr>
        <w:t>l</w:t>
      </w:r>
    </w:p>
    <w:p w:rsidR="009F5AF4" w:rsidRPr="001F1C81" w:rsidRDefault="003F312E" w:rsidP="005D5603">
      <w:pPr>
        <w:widowControl w:val="0"/>
        <w:autoSpaceDE w:val="0"/>
        <w:autoSpaceDN w:val="0"/>
        <w:adjustRightInd w:val="0"/>
        <w:spacing w:after="0" w:line="240" w:lineRule="auto"/>
        <w:rPr>
          <w:rFonts w:ascii="Arial" w:hAnsi="Arial" w:cs="Arial"/>
          <w:sz w:val="20"/>
          <w:szCs w:val="20"/>
          <w:lang w:val="en-US"/>
        </w:rPr>
      </w:pPr>
      <w:r w:rsidRPr="001F1C81">
        <w:rPr>
          <w:rFonts w:ascii="Arial" w:hAnsi="Arial" w:cs="Arial"/>
          <w:sz w:val="20"/>
          <w:szCs w:val="20"/>
        </w:rPr>
        <w:t>Τυριά</w:t>
      </w:r>
      <w:r w:rsidRPr="001F1C81">
        <w:rPr>
          <w:rFonts w:ascii="Arial" w:hAnsi="Arial" w:cs="Arial"/>
          <w:sz w:val="20"/>
          <w:szCs w:val="20"/>
          <w:lang w:val="en-US"/>
        </w:rPr>
        <w:t xml:space="preserve"> </w:t>
      </w:r>
      <w:r w:rsidRPr="001F1C81">
        <w:rPr>
          <w:rFonts w:ascii="Arial" w:hAnsi="Arial" w:cs="Arial"/>
          <w:sz w:val="20"/>
          <w:szCs w:val="20"/>
        </w:rPr>
        <w:t>τύπου</w:t>
      </w:r>
      <w:r w:rsidRPr="001F1C81">
        <w:rPr>
          <w:rFonts w:ascii="Arial" w:hAnsi="Arial" w:cs="Arial"/>
          <w:sz w:val="20"/>
          <w:szCs w:val="20"/>
          <w:lang w:val="en-US"/>
        </w:rPr>
        <w:t xml:space="preserve"> g</w:t>
      </w:r>
      <w:r w:rsidR="009F5AF4" w:rsidRPr="001F1C81">
        <w:rPr>
          <w:rFonts w:ascii="Arial" w:hAnsi="Arial" w:cs="Arial"/>
          <w:sz w:val="20"/>
          <w:szCs w:val="20"/>
          <w:lang w:val="en-US"/>
        </w:rPr>
        <w:t xml:space="preserve">ouda, </w:t>
      </w:r>
      <w:r w:rsidRPr="001F1C81">
        <w:rPr>
          <w:rFonts w:ascii="Arial" w:hAnsi="Arial" w:cs="Arial"/>
          <w:sz w:val="20"/>
          <w:szCs w:val="20"/>
          <w:lang w:val="en-US"/>
        </w:rPr>
        <w:t>c</w:t>
      </w:r>
      <w:r w:rsidR="009F5AF4" w:rsidRPr="001F1C81">
        <w:rPr>
          <w:rFonts w:ascii="Arial" w:hAnsi="Arial" w:cs="Arial"/>
          <w:sz w:val="20"/>
          <w:szCs w:val="20"/>
          <w:lang w:val="en-US"/>
        </w:rPr>
        <w:t xml:space="preserve">amembert </w:t>
      </w:r>
      <w:r w:rsidR="009F5AF4" w:rsidRPr="001F1C81">
        <w:rPr>
          <w:rFonts w:ascii="Arial" w:hAnsi="Arial" w:cs="Arial"/>
          <w:sz w:val="20"/>
          <w:szCs w:val="20"/>
        </w:rPr>
        <w:t>και</w:t>
      </w:r>
      <w:r w:rsidR="009F5AF4" w:rsidRPr="001F1C81">
        <w:rPr>
          <w:rFonts w:ascii="Arial" w:hAnsi="Arial" w:cs="Arial"/>
          <w:sz w:val="20"/>
          <w:szCs w:val="20"/>
          <w:lang w:val="en-US"/>
        </w:rPr>
        <w:t xml:space="preserve"> </w:t>
      </w:r>
      <w:r w:rsidRPr="001F1C81">
        <w:rPr>
          <w:rFonts w:ascii="Arial" w:hAnsi="Arial" w:cs="Arial"/>
          <w:sz w:val="20"/>
          <w:szCs w:val="20"/>
          <w:lang w:val="en-US"/>
        </w:rPr>
        <w:t>b</w:t>
      </w:r>
      <w:r w:rsidR="009F5AF4" w:rsidRPr="001F1C81">
        <w:rPr>
          <w:rFonts w:ascii="Arial" w:hAnsi="Arial" w:cs="Arial"/>
          <w:sz w:val="20"/>
          <w:szCs w:val="20"/>
          <w:lang w:val="en-US"/>
        </w:rPr>
        <w:t xml:space="preserve">lue </w:t>
      </w:r>
      <w:r w:rsidRPr="001F1C81">
        <w:rPr>
          <w:rFonts w:ascii="Arial" w:hAnsi="Arial" w:cs="Arial"/>
          <w:sz w:val="20"/>
          <w:szCs w:val="20"/>
          <w:lang w:val="en-US"/>
        </w:rPr>
        <w:t>c</w:t>
      </w:r>
      <w:r w:rsidR="009F5AF4" w:rsidRPr="001F1C81">
        <w:rPr>
          <w:rFonts w:ascii="Arial" w:hAnsi="Arial" w:cs="Arial"/>
          <w:sz w:val="20"/>
          <w:szCs w:val="20"/>
          <w:lang w:val="en-US"/>
        </w:rPr>
        <w:t xml:space="preserve">amembert </w:t>
      </w:r>
      <w:r w:rsidR="009F5AF4" w:rsidRPr="001F1C81">
        <w:rPr>
          <w:rFonts w:ascii="Arial" w:hAnsi="Arial" w:cs="Arial"/>
          <w:sz w:val="20"/>
          <w:szCs w:val="20"/>
        </w:rPr>
        <w:t>με</w:t>
      </w:r>
      <w:r w:rsidR="009F5AF4" w:rsidRPr="001F1C81">
        <w:rPr>
          <w:rFonts w:ascii="Arial" w:hAnsi="Arial" w:cs="Arial"/>
          <w:sz w:val="20"/>
          <w:szCs w:val="20"/>
          <w:lang w:val="en-US"/>
        </w:rPr>
        <w:t xml:space="preserve"> </w:t>
      </w:r>
      <w:r w:rsidR="009F5AF4" w:rsidRPr="001F1C81">
        <w:rPr>
          <w:rFonts w:ascii="Arial" w:hAnsi="Arial" w:cs="Arial"/>
          <w:sz w:val="20"/>
          <w:szCs w:val="20"/>
        </w:rPr>
        <w:t>τοπικές</w:t>
      </w:r>
      <w:r w:rsidR="009F5AF4" w:rsidRPr="001F1C81">
        <w:rPr>
          <w:rFonts w:ascii="Arial" w:hAnsi="Arial" w:cs="Arial"/>
          <w:sz w:val="20"/>
          <w:szCs w:val="20"/>
          <w:lang w:val="en-US"/>
        </w:rPr>
        <w:t xml:space="preserve"> </w:t>
      </w:r>
      <w:r w:rsidR="009F5AF4" w:rsidRPr="001F1C81">
        <w:rPr>
          <w:rFonts w:ascii="Arial" w:hAnsi="Arial" w:cs="Arial"/>
          <w:sz w:val="20"/>
          <w:szCs w:val="20"/>
        </w:rPr>
        <w:t>πρώτες</w:t>
      </w:r>
      <w:r w:rsidR="009F5AF4" w:rsidRPr="001F1C81">
        <w:rPr>
          <w:rFonts w:ascii="Arial" w:hAnsi="Arial" w:cs="Arial"/>
          <w:sz w:val="20"/>
          <w:szCs w:val="20"/>
          <w:lang w:val="en-US"/>
        </w:rPr>
        <w:t xml:space="preserve"> </w:t>
      </w:r>
      <w:r w:rsidR="009F5AF4" w:rsidRPr="001F1C81">
        <w:rPr>
          <w:rFonts w:ascii="Arial" w:hAnsi="Arial" w:cs="Arial"/>
          <w:sz w:val="20"/>
          <w:szCs w:val="20"/>
        </w:rPr>
        <w:t>ύλες</w:t>
      </w:r>
      <w:r w:rsidR="009F5AF4" w:rsidRPr="001F1C81">
        <w:rPr>
          <w:rFonts w:ascii="Arial" w:hAnsi="Arial" w:cs="Arial"/>
          <w:sz w:val="20"/>
          <w:szCs w:val="20"/>
          <w:lang w:val="en-US"/>
        </w:rPr>
        <w:t>.</w:t>
      </w: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roofErr w:type="spellStart"/>
      <w:r w:rsidRPr="001F1C81">
        <w:rPr>
          <w:rFonts w:ascii="Arial" w:hAnsi="Arial" w:cs="Arial"/>
          <w:b/>
          <w:bCs/>
          <w:sz w:val="20"/>
          <w:szCs w:val="20"/>
          <w:lang w:val="en-US"/>
        </w:rPr>
        <w:t>Kyodogakusha</w:t>
      </w:r>
      <w:proofErr w:type="spellEnd"/>
      <w:r w:rsidRPr="001F1C81">
        <w:rPr>
          <w:rFonts w:ascii="Arial" w:hAnsi="Arial" w:cs="Arial"/>
          <w:b/>
          <w:bCs/>
          <w:sz w:val="20"/>
          <w:szCs w:val="20"/>
          <w:lang w:val="en-US"/>
        </w:rPr>
        <w:t xml:space="preserve"> </w:t>
      </w:r>
      <w:proofErr w:type="spellStart"/>
      <w:r w:rsidRPr="001F1C81">
        <w:rPr>
          <w:rFonts w:ascii="Arial" w:hAnsi="Arial" w:cs="Arial"/>
          <w:b/>
          <w:bCs/>
          <w:sz w:val="20"/>
          <w:szCs w:val="20"/>
          <w:lang w:val="en-US"/>
        </w:rPr>
        <w:t>Shintoku</w:t>
      </w:r>
      <w:proofErr w:type="spellEnd"/>
      <w:r w:rsidRPr="001F1C81">
        <w:rPr>
          <w:rFonts w:ascii="Arial" w:hAnsi="Arial" w:cs="Arial"/>
          <w:b/>
          <w:bCs/>
          <w:sz w:val="20"/>
          <w:szCs w:val="20"/>
          <w:lang w:val="en-US"/>
        </w:rPr>
        <w:t xml:space="preserve"> Farm</w:t>
      </w:r>
    </w:p>
    <w:p w:rsidR="000C24FE" w:rsidRPr="001F1C81" w:rsidRDefault="009F5AF4" w:rsidP="005D5603">
      <w:pPr>
        <w:widowControl w:val="0"/>
        <w:overflowPunct w:val="0"/>
        <w:autoSpaceDE w:val="0"/>
        <w:autoSpaceDN w:val="0"/>
        <w:adjustRightInd w:val="0"/>
        <w:spacing w:after="0" w:line="240" w:lineRule="auto"/>
        <w:ind w:right="3180"/>
        <w:rPr>
          <w:rFonts w:ascii="Arial" w:hAnsi="Arial" w:cs="Arial"/>
          <w:sz w:val="20"/>
          <w:szCs w:val="20"/>
          <w:lang w:val="en-US"/>
        </w:rPr>
      </w:pPr>
      <w:r w:rsidRPr="001F1C81">
        <w:rPr>
          <w:rFonts w:ascii="Arial" w:hAnsi="Arial" w:cs="Arial"/>
          <w:sz w:val="20"/>
          <w:szCs w:val="20"/>
          <w:lang w:val="en-US"/>
        </w:rPr>
        <w:t xml:space="preserve">9-1 </w:t>
      </w:r>
      <w:proofErr w:type="spellStart"/>
      <w:r w:rsidRPr="001F1C81">
        <w:rPr>
          <w:rFonts w:ascii="Arial" w:hAnsi="Arial" w:cs="Arial"/>
          <w:sz w:val="20"/>
          <w:szCs w:val="20"/>
          <w:lang w:val="en-US"/>
        </w:rPr>
        <w:t>Shintoku</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Shintoku</w:t>
      </w:r>
      <w:proofErr w:type="spellEnd"/>
      <w:r w:rsidRPr="001F1C81">
        <w:rPr>
          <w:rFonts w:ascii="Arial" w:hAnsi="Arial" w:cs="Arial"/>
          <w:sz w:val="20"/>
          <w:szCs w:val="20"/>
          <w:lang w:val="en-US"/>
        </w:rPr>
        <w:t xml:space="preserve"> Town, Hokkaido, 080-0038, </w:t>
      </w:r>
      <w:proofErr w:type="gramStart"/>
      <w:r w:rsidRPr="001F1C81">
        <w:rPr>
          <w:rFonts w:ascii="Arial" w:hAnsi="Arial" w:cs="Arial"/>
          <w:sz w:val="20"/>
          <w:szCs w:val="20"/>
          <w:lang w:val="en-US"/>
        </w:rPr>
        <w:t>Japan</w:t>
      </w:r>
      <w:proofErr w:type="gramEnd"/>
      <w:r w:rsidRPr="001F1C81">
        <w:rPr>
          <w:rFonts w:ascii="Arial" w:hAnsi="Arial" w:cs="Arial"/>
          <w:sz w:val="20"/>
          <w:szCs w:val="20"/>
          <w:lang w:val="en-US"/>
        </w:rPr>
        <w:t xml:space="preserve"> Telephone: +81-1566-9-5600</w:t>
      </w:r>
    </w:p>
    <w:p w:rsidR="000C24FE" w:rsidRPr="00A619DB" w:rsidRDefault="00421949" w:rsidP="005D5603">
      <w:pPr>
        <w:widowControl w:val="0"/>
        <w:tabs>
          <w:tab w:val="left" w:pos="6804"/>
        </w:tabs>
        <w:overflowPunct w:val="0"/>
        <w:autoSpaceDE w:val="0"/>
        <w:autoSpaceDN w:val="0"/>
        <w:adjustRightInd w:val="0"/>
        <w:spacing w:after="0" w:line="240" w:lineRule="auto"/>
        <w:ind w:right="787"/>
        <w:rPr>
          <w:rFonts w:ascii="Arial" w:hAnsi="Arial" w:cs="Arial"/>
          <w:color w:val="0000FF"/>
          <w:sz w:val="20"/>
          <w:szCs w:val="20"/>
          <w:u w:val="single"/>
          <w:lang w:val="en-US"/>
        </w:rPr>
      </w:pPr>
      <w:r>
        <w:fldChar w:fldCharType="begin"/>
      </w:r>
      <w:r w:rsidRPr="00A619DB">
        <w:rPr>
          <w:lang w:val="en-US"/>
        </w:rPr>
        <w:instrText>HYPERLINK "http://www.kyodogakusha.org/"</w:instrText>
      </w:r>
      <w:r>
        <w:fldChar w:fldCharType="separate"/>
      </w:r>
      <w:r w:rsidR="000C24FE" w:rsidRPr="00A619DB">
        <w:rPr>
          <w:rStyle w:val="Hyperlink"/>
          <w:rFonts w:ascii="Arial" w:hAnsi="Arial" w:cs="Arial"/>
          <w:sz w:val="20"/>
          <w:szCs w:val="20"/>
          <w:lang w:val="en-US"/>
        </w:rPr>
        <w:t>http://www.kyodogakusha.org/</w:t>
      </w:r>
      <w:r>
        <w:fldChar w:fldCharType="end"/>
      </w:r>
      <w:r w:rsidR="000C24FE" w:rsidRPr="00A619DB">
        <w:rPr>
          <w:rFonts w:ascii="Arial" w:hAnsi="Arial" w:cs="Arial"/>
          <w:sz w:val="20"/>
          <w:szCs w:val="20"/>
          <w:lang w:val="en-US"/>
        </w:rPr>
        <w:t xml:space="preserve">, </w:t>
      </w:r>
      <w:r>
        <w:fldChar w:fldCharType="begin"/>
      </w:r>
      <w:r w:rsidRPr="00A619DB">
        <w:rPr>
          <w:lang w:val="en-US"/>
        </w:rPr>
        <w:instrText>HYPERLINK "http://tokachi-cheese.net/e/kyoudou.html"</w:instrText>
      </w:r>
      <w:r>
        <w:fldChar w:fldCharType="separate"/>
      </w:r>
      <w:r w:rsidR="000C24FE" w:rsidRPr="001F1C81">
        <w:rPr>
          <w:rStyle w:val="Hyperlink"/>
          <w:rFonts w:ascii="Arial" w:hAnsi="Arial" w:cs="Arial"/>
          <w:sz w:val="20"/>
          <w:szCs w:val="20"/>
          <w:lang w:val="en-US"/>
        </w:rPr>
        <w:t>http</w:t>
      </w:r>
      <w:r w:rsidR="000C24FE" w:rsidRPr="00A619DB">
        <w:rPr>
          <w:rStyle w:val="Hyperlink"/>
          <w:rFonts w:ascii="Arial" w:hAnsi="Arial" w:cs="Arial"/>
          <w:sz w:val="20"/>
          <w:szCs w:val="20"/>
          <w:lang w:val="en-US"/>
        </w:rPr>
        <w:t>://</w:t>
      </w:r>
      <w:proofErr w:type="spellStart"/>
      <w:r w:rsidR="000C24FE" w:rsidRPr="001F1C81">
        <w:rPr>
          <w:rStyle w:val="Hyperlink"/>
          <w:rFonts w:ascii="Arial" w:hAnsi="Arial" w:cs="Arial"/>
          <w:sz w:val="20"/>
          <w:szCs w:val="20"/>
          <w:lang w:val="en-US"/>
        </w:rPr>
        <w:t>tokachi</w:t>
      </w:r>
      <w:proofErr w:type="spellEnd"/>
      <w:r w:rsidR="000C24FE" w:rsidRPr="00A619DB">
        <w:rPr>
          <w:rStyle w:val="Hyperlink"/>
          <w:rFonts w:ascii="Arial" w:hAnsi="Arial" w:cs="Arial"/>
          <w:sz w:val="20"/>
          <w:szCs w:val="20"/>
          <w:lang w:val="en-US"/>
        </w:rPr>
        <w:t>-</w:t>
      </w:r>
      <w:r w:rsidR="000C24FE" w:rsidRPr="001F1C81">
        <w:rPr>
          <w:rStyle w:val="Hyperlink"/>
          <w:rFonts w:ascii="Arial" w:hAnsi="Arial" w:cs="Arial"/>
          <w:sz w:val="20"/>
          <w:szCs w:val="20"/>
          <w:lang w:val="en-US"/>
        </w:rPr>
        <w:t>cheese</w:t>
      </w:r>
      <w:r w:rsidR="000C24FE" w:rsidRPr="00A619DB">
        <w:rPr>
          <w:rStyle w:val="Hyperlink"/>
          <w:rFonts w:ascii="Arial" w:hAnsi="Arial" w:cs="Arial"/>
          <w:sz w:val="20"/>
          <w:szCs w:val="20"/>
          <w:lang w:val="en-US"/>
        </w:rPr>
        <w:t>.</w:t>
      </w:r>
      <w:r w:rsidR="000C24FE" w:rsidRPr="001F1C81">
        <w:rPr>
          <w:rStyle w:val="Hyperlink"/>
          <w:rFonts w:ascii="Arial" w:hAnsi="Arial" w:cs="Arial"/>
          <w:sz w:val="20"/>
          <w:szCs w:val="20"/>
          <w:lang w:val="en-US"/>
        </w:rPr>
        <w:t>net</w:t>
      </w:r>
      <w:r w:rsidR="000C24FE" w:rsidRPr="00A619DB">
        <w:rPr>
          <w:rStyle w:val="Hyperlink"/>
          <w:rFonts w:ascii="Arial" w:hAnsi="Arial" w:cs="Arial"/>
          <w:sz w:val="20"/>
          <w:szCs w:val="20"/>
          <w:lang w:val="en-US"/>
        </w:rPr>
        <w:t>/</w:t>
      </w:r>
      <w:r w:rsidR="000C24FE" w:rsidRPr="001F1C81">
        <w:rPr>
          <w:rStyle w:val="Hyperlink"/>
          <w:rFonts w:ascii="Arial" w:hAnsi="Arial" w:cs="Arial"/>
          <w:sz w:val="20"/>
          <w:szCs w:val="20"/>
          <w:lang w:val="en-US"/>
        </w:rPr>
        <w:t>e</w:t>
      </w:r>
      <w:r w:rsidR="000C24FE" w:rsidRPr="00A619DB">
        <w:rPr>
          <w:rStyle w:val="Hyperlink"/>
          <w:rFonts w:ascii="Arial" w:hAnsi="Arial" w:cs="Arial"/>
          <w:sz w:val="20"/>
          <w:szCs w:val="20"/>
          <w:lang w:val="en-US"/>
        </w:rPr>
        <w:t>/</w:t>
      </w:r>
      <w:proofErr w:type="spellStart"/>
      <w:r w:rsidR="000C24FE" w:rsidRPr="001F1C81">
        <w:rPr>
          <w:rStyle w:val="Hyperlink"/>
          <w:rFonts w:ascii="Arial" w:hAnsi="Arial" w:cs="Arial"/>
          <w:sz w:val="20"/>
          <w:szCs w:val="20"/>
          <w:lang w:val="en-US"/>
        </w:rPr>
        <w:t>kyoudou</w:t>
      </w:r>
      <w:proofErr w:type="spellEnd"/>
      <w:r w:rsidR="000C24FE" w:rsidRPr="00A619DB">
        <w:rPr>
          <w:rStyle w:val="Hyperlink"/>
          <w:rFonts w:ascii="Arial" w:hAnsi="Arial" w:cs="Arial"/>
          <w:sz w:val="20"/>
          <w:szCs w:val="20"/>
          <w:lang w:val="en-US"/>
        </w:rPr>
        <w:t>.</w:t>
      </w:r>
      <w:r w:rsidR="000C24FE" w:rsidRPr="001F1C81">
        <w:rPr>
          <w:rStyle w:val="Hyperlink"/>
          <w:rFonts w:ascii="Arial" w:hAnsi="Arial" w:cs="Arial"/>
          <w:sz w:val="20"/>
          <w:szCs w:val="20"/>
          <w:lang w:val="en-US"/>
        </w:rPr>
        <w:t>html</w:t>
      </w:r>
      <w:r>
        <w:fldChar w:fldCharType="end"/>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Αγροτικά κυρίως τυριά.</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b/>
          <w:bCs/>
          <w:sz w:val="20"/>
          <w:szCs w:val="20"/>
        </w:rPr>
        <w:t>Shikaoi Cheese Factory</w:t>
      </w:r>
    </w:p>
    <w:p w:rsidR="009F5AF4" w:rsidRPr="001F1C81" w:rsidRDefault="009F5AF4" w:rsidP="005D5603">
      <w:pPr>
        <w:widowControl w:val="0"/>
        <w:overflowPunct w:val="0"/>
        <w:autoSpaceDE w:val="0"/>
        <w:autoSpaceDN w:val="0"/>
        <w:adjustRightInd w:val="0"/>
        <w:spacing w:after="0" w:line="240" w:lineRule="auto"/>
        <w:ind w:right="2840"/>
        <w:rPr>
          <w:rFonts w:ascii="Arial" w:hAnsi="Arial" w:cs="Arial"/>
          <w:sz w:val="20"/>
          <w:szCs w:val="20"/>
          <w:lang w:val="en-US"/>
        </w:rPr>
      </w:pPr>
      <w:r w:rsidRPr="001F1C81">
        <w:rPr>
          <w:rFonts w:ascii="Arial" w:hAnsi="Arial" w:cs="Arial"/>
          <w:sz w:val="20"/>
          <w:szCs w:val="20"/>
          <w:lang w:val="en-US"/>
        </w:rPr>
        <w:t xml:space="preserve">2-26-2, Minami, </w:t>
      </w:r>
      <w:proofErr w:type="spellStart"/>
      <w:r w:rsidRPr="001F1C81">
        <w:rPr>
          <w:rFonts w:ascii="Arial" w:hAnsi="Arial" w:cs="Arial"/>
          <w:sz w:val="20"/>
          <w:szCs w:val="20"/>
          <w:lang w:val="en-US"/>
        </w:rPr>
        <w:t>Urimaku</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Shikaoi</w:t>
      </w:r>
      <w:proofErr w:type="spellEnd"/>
      <w:r w:rsidRPr="001F1C81">
        <w:rPr>
          <w:rFonts w:ascii="Arial" w:hAnsi="Arial" w:cs="Arial"/>
          <w:sz w:val="20"/>
          <w:szCs w:val="20"/>
          <w:lang w:val="en-US"/>
        </w:rPr>
        <w:t xml:space="preserve"> Town, Hokkaido, </w:t>
      </w:r>
      <w:r w:rsidRPr="001F1C81">
        <w:rPr>
          <w:rFonts w:ascii="Arial" w:hAnsi="Arial" w:cs="Arial"/>
          <w:sz w:val="20"/>
          <w:szCs w:val="20"/>
          <w:highlight w:val="yellow"/>
          <w:lang w:val="en-US"/>
        </w:rPr>
        <w:t>081-0343, Japan</w:t>
      </w:r>
    </w:p>
    <w:p w:rsidR="000C24FE" w:rsidRPr="001F1C81" w:rsidRDefault="009F5AF4" w:rsidP="005D5603">
      <w:pPr>
        <w:widowControl w:val="0"/>
        <w:overflowPunct w:val="0"/>
        <w:autoSpaceDE w:val="0"/>
        <w:autoSpaceDN w:val="0"/>
        <w:adjustRightInd w:val="0"/>
        <w:spacing w:after="0" w:line="240" w:lineRule="auto"/>
        <w:ind w:right="4300"/>
        <w:rPr>
          <w:rFonts w:ascii="Arial" w:hAnsi="Arial" w:cs="Arial"/>
          <w:sz w:val="20"/>
          <w:szCs w:val="20"/>
          <w:lang w:val="en-US"/>
        </w:rPr>
      </w:pPr>
      <w:r w:rsidRPr="001F1C81">
        <w:rPr>
          <w:rFonts w:ascii="Arial" w:hAnsi="Arial" w:cs="Arial"/>
          <w:sz w:val="20"/>
          <w:szCs w:val="20"/>
          <w:lang w:val="en-US"/>
        </w:rPr>
        <w:t>Telephone: +81-1566-7-2537</w:t>
      </w:r>
    </w:p>
    <w:p w:rsidR="000C24FE" w:rsidRPr="00B93AFF" w:rsidRDefault="00421949" w:rsidP="005D5603">
      <w:pPr>
        <w:widowControl w:val="0"/>
        <w:overflowPunct w:val="0"/>
        <w:autoSpaceDE w:val="0"/>
        <w:autoSpaceDN w:val="0"/>
        <w:adjustRightInd w:val="0"/>
        <w:spacing w:after="0" w:line="240" w:lineRule="auto"/>
        <w:ind w:right="3197"/>
        <w:rPr>
          <w:rFonts w:ascii="Arial" w:hAnsi="Arial" w:cs="Arial"/>
          <w:color w:val="0000FF"/>
          <w:sz w:val="20"/>
          <w:szCs w:val="20"/>
          <w:u w:val="single"/>
          <w:lang w:val="de-DE"/>
        </w:rPr>
      </w:pPr>
      <w:hyperlink w:history="1">
        <w:r w:rsidR="000C24FE" w:rsidRPr="00B93AFF">
          <w:rPr>
            <w:rStyle w:val="Hyperlink"/>
            <w:rFonts w:ascii="Arial" w:hAnsi="Arial" w:cs="Arial"/>
            <w:sz w:val="20"/>
            <w:szCs w:val="20"/>
            <w:lang w:val="de-DE"/>
          </w:rPr>
          <w:t>http://tokachi- cheese.net/e/shikaoi.htm</w:t>
        </w:r>
      </w:hyperlink>
      <w:r w:rsidR="009F5AF4" w:rsidRPr="00B93AFF">
        <w:rPr>
          <w:rFonts w:ascii="Arial" w:hAnsi="Arial" w:cs="Arial"/>
          <w:color w:val="0000FF"/>
          <w:sz w:val="20"/>
          <w:szCs w:val="20"/>
          <w:u w:val="single"/>
          <w:lang w:val="de-DE"/>
        </w:rPr>
        <w:t>l</w:t>
      </w:r>
    </w:p>
    <w:p w:rsidR="009F5AF4" w:rsidRPr="00B93AFF" w:rsidRDefault="009F5AF4" w:rsidP="00D607C8">
      <w:pPr>
        <w:widowControl w:val="0"/>
        <w:overflowPunct w:val="0"/>
        <w:autoSpaceDE w:val="0"/>
        <w:autoSpaceDN w:val="0"/>
        <w:adjustRightInd w:val="0"/>
        <w:spacing w:after="0" w:line="240" w:lineRule="auto"/>
        <w:ind w:right="3197"/>
        <w:rPr>
          <w:rFonts w:ascii="Arial" w:hAnsi="Arial" w:cs="Arial"/>
          <w:sz w:val="20"/>
          <w:szCs w:val="20"/>
          <w:lang w:val="de-DE"/>
        </w:rPr>
      </w:pPr>
      <w:r w:rsidRPr="001F1C81">
        <w:rPr>
          <w:rFonts w:ascii="Arial" w:hAnsi="Arial" w:cs="Arial"/>
          <w:sz w:val="20"/>
          <w:szCs w:val="20"/>
        </w:rPr>
        <w:t>Φυσικά</w:t>
      </w:r>
      <w:r w:rsidRPr="00B93AFF">
        <w:rPr>
          <w:rFonts w:ascii="Arial" w:hAnsi="Arial" w:cs="Arial"/>
          <w:sz w:val="20"/>
          <w:szCs w:val="20"/>
          <w:lang w:val="de-DE"/>
        </w:rPr>
        <w:t xml:space="preserve"> </w:t>
      </w:r>
      <w:r w:rsidRPr="001F1C81">
        <w:rPr>
          <w:rFonts w:ascii="Arial" w:hAnsi="Arial" w:cs="Arial"/>
          <w:sz w:val="20"/>
          <w:szCs w:val="20"/>
        </w:rPr>
        <w:t>τυριά</w:t>
      </w:r>
      <w:r w:rsidRPr="00B93AFF">
        <w:rPr>
          <w:rFonts w:ascii="Arial" w:hAnsi="Arial" w:cs="Arial"/>
          <w:sz w:val="20"/>
          <w:szCs w:val="20"/>
          <w:lang w:val="de-DE"/>
        </w:rPr>
        <w:t xml:space="preserve"> </w:t>
      </w:r>
      <w:r w:rsidR="003F312E" w:rsidRPr="001F1C81">
        <w:rPr>
          <w:rFonts w:ascii="Arial" w:hAnsi="Arial" w:cs="Arial"/>
          <w:sz w:val="20"/>
          <w:szCs w:val="20"/>
        </w:rPr>
        <w:t>τύπου</w:t>
      </w:r>
      <w:r w:rsidR="003F312E" w:rsidRPr="00B93AFF">
        <w:rPr>
          <w:rFonts w:ascii="Arial" w:hAnsi="Arial" w:cs="Arial"/>
          <w:sz w:val="20"/>
          <w:szCs w:val="20"/>
          <w:lang w:val="de-DE"/>
        </w:rPr>
        <w:t xml:space="preserve"> </w:t>
      </w:r>
      <w:r w:rsidRPr="00B93AFF">
        <w:rPr>
          <w:rFonts w:ascii="Arial" w:hAnsi="Arial" w:cs="Arial"/>
          <w:sz w:val="20"/>
          <w:szCs w:val="20"/>
          <w:lang w:val="de-DE"/>
        </w:rPr>
        <w:t xml:space="preserve">cheddar, gouda </w:t>
      </w:r>
      <w:r w:rsidRPr="001F1C81">
        <w:rPr>
          <w:rFonts w:ascii="Arial" w:hAnsi="Arial" w:cs="Arial"/>
          <w:sz w:val="20"/>
          <w:szCs w:val="20"/>
        </w:rPr>
        <w:t>και</w:t>
      </w:r>
      <w:r w:rsidRPr="00B93AFF">
        <w:rPr>
          <w:rFonts w:ascii="Arial" w:hAnsi="Arial" w:cs="Arial"/>
          <w:sz w:val="20"/>
          <w:szCs w:val="20"/>
          <w:lang w:val="de-DE"/>
        </w:rPr>
        <w:t xml:space="preserve"> mozzarella</w:t>
      </w:r>
    </w:p>
    <w:p w:rsidR="009F5AF4" w:rsidRPr="001F1C81" w:rsidRDefault="001F1C81" w:rsidP="005D5603">
      <w:pPr>
        <w:widowControl w:val="0"/>
        <w:autoSpaceDE w:val="0"/>
        <w:autoSpaceDN w:val="0"/>
        <w:adjustRightInd w:val="0"/>
        <w:spacing w:after="0" w:line="240" w:lineRule="auto"/>
        <w:rPr>
          <w:rFonts w:ascii="Arial" w:hAnsi="Arial" w:cs="Arial"/>
          <w:sz w:val="20"/>
          <w:szCs w:val="20"/>
          <w:lang w:val="en-US"/>
        </w:rPr>
      </w:pPr>
      <w:r w:rsidRPr="00B93AFF">
        <w:rPr>
          <w:rFonts w:ascii="Arial" w:hAnsi="Arial" w:cs="Arial"/>
          <w:b/>
          <w:bCs/>
          <w:sz w:val="20"/>
          <w:szCs w:val="20"/>
          <w:lang w:val="de-DE"/>
        </w:rPr>
        <w:br w:type="page"/>
      </w:r>
      <w:r w:rsidR="009F5AF4" w:rsidRPr="001F1C81">
        <w:rPr>
          <w:rFonts w:ascii="Arial" w:hAnsi="Arial" w:cs="Arial"/>
          <w:b/>
          <w:bCs/>
          <w:sz w:val="20"/>
          <w:szCs w:val="20"/>
          <w:lang w:val="en-US"/>
        </w:rPr>
        <w:lastRenderedPageBreak/>
        <w:t>Needs (Nitta Farm)</w:t>
      </w:r>
    </w:p>
    <w:p w:rsidR="00DA3209" w:rsidRPr="001F1C81" w:rsidRDefault="009F5AF4" w:rsidP="005D5603">
      <w:pPr>
        <w:widowControl w:val="0"/>
        <w:overflowPunct w:val="0"/>
        <w:autoSpaceDE w:val="0"/>
        <w:autoSpaceDN w:val="0"/>
        <w:adjustRightInd w:val="0"/>
        <w:spacing w:after="0" w:line="240" w:lineRule="auto"/>
        <w:ind w:right="2720"/>
        <w:rPr>
          <w:rFonts w:ascii="Arial" w:hAnsi="Arial" w:cs="Arial"/>
          <w:sz w:val="20"/>
          <w:szCs w:val="20"/>
          <w:lang w:val="en-US"/>
        </w:rPr>
      </w:pPr>
      <w:r w:rsidRPr="001F1C81">
        <w:rPr>
          <w:rFonts w:ascii="Arial" w:hAnsi="Arial" w:cs="Arial"/>
          <w:sz w:val="20"/>
          <w:szCs w:val="20"/>
          <w:lang w:val="en-US"/>
        </w:rPr>
        <w:t xml:space="preserve">162-11, Shinwa, </w:t>
      </w:r>
      <w:proofErr w:type="spellStart"/>
      <w:r w:rsidRPr="001F1C81">
        <w:rPr>
          <w:rFonts w:ascii="Arial" w:hAnsi="Arial" w:cs="Arial"/>
          <w:sz w:val="20"/>
          <w:szCs w:val="20"/>
          <w:lang w:val="en-US"/>
        </w:rPr>
        <w:t>Makubetsu</w:t>
      </w:r>
      <w:proofErr w:type="spellEnd"/>
      <w:r w:rsidRPr="001F1C81">
        <w:rPr>
          <w:rFonts w:ascii="Arial" w:hAnsi="Arial" w:cs="Arial"/>
          <w:sz w:val="20"/>
          <w:szCs w:val="20"/>
          <w:lang w:val="en-US"/>
        </w:rPr>
        <w:t xml:space="preserve"> Town, Hokkaido, 089-0788, </w:t>
      </w:r>
      <w:proofErr w:type="gramStart"/>
      <w:r w:rsidRPr="001F1C81">
        <w:rPr>
          <w:rFonts w:ascii="Arial" w:hAnsi="Arial" w:cs="Arial"/>
          <w:sz w:val="20"/>
          <w:szCs w:val="20"/>
          <w:lang w:val="en-US"/>
        </w:rPr>
        <w:t>Japan</w:t>
      </w:r>
      <w:proofErr w:type="gramEnd"/>
      <w:r w:rsidRPr="001F1C81">
        <w:rPr>
          <w:rFonts w:ascii="Arial" w:hAnsi="Arial" w:cs="Arial"/>
          <w:sz w:val="20"/>
          <w:szCs w:val="20"/>
          <w:lang w:val="en-US"/>
        </w:rPr>
        <w:t xml:space="preserve"> Telephone: +81-155-57-2511 </w:t>
      </w:r>
    </w:p>
    <w:p w:rsidR="009F5AF4" w:rsidRPr="001F1C81" w:rsidRDefault="00421949" w:rsidP="005D5603">
      <w:pPr>
        <w:widowControl w:val="0"/>
        <w:overflowPunct w:val="0"/>
        <w:autoSpaceDE w:val="0"/>
        <w:autoSpaceDN w:val="0"/>
        <w:adjustRightInd w:val="0"/>
        <w:spacing w:after="0" w:line="240" w:lineRule="auto"/>
        <w:ind w:right="2720"/>
        <w:rPr>
          <w:rFonts w:ascii="Arial" w:hAnsi="Arial" w:cs="Arial"/>
          <w:sz w:val="20"/>
          <w:szCs w:val="20"/>
          <w:lang w:val="en-US"/>
        </w:rPr>
      </w:pPr>
      <w:r>
        <w:fldChar w:fldCharType="begin"/>
      </w:r>
      <w:r w:rsidRPr="00A619DB">
        <w:rPr>
          <w:lang w:val="en-US"/>
        </w:rPr>
        <w:instrText>HYPERLINK "http://tokachi-cheese.net/e/needs.htm"</w:instrText>
      </w:r>
      <w:r>
        <w:fldChar w:fldCharType="separate"/>
      </w:r>
      <w:r w:rsidR="00DA3209" w:rsidRPr="001F1C81">
        <w:rPr>
          <w:rStyle w:val="Hyperlink"/>
          <w:rFonts w:ascii="Arial" w:hAnsi="Arial" w:cs="Arial"/>
          <w:sz w:val="20"/>
          <w:szCs w:val="20"/>
          <w:lang w:val="en-US"/>
        </w:rPr>
        <w:t>http://tokachi-cheese.net/e/needs.htm</w:t>
      </w:r>
      <w:r>
        <w:fldChar w:fldCharType="end"/>
      </w:r>
      <w:r w:rsidR="009F5AF4" w:rsidRPr="001F1C81">
        <w:rPr>
          <w:rFonts w:ascii="Arial" w:hAnsi="Arial" w:cs="Arial"/>
          <w:color w:val="0000FF"/>
          <w:sz w:val="20"/>
          <w:szCs w:val="20"/>
          <w:u w:val="single"/>
          <w:lang w:val="en-US"/>
        </w:rPr>
        <w:t>l</w:t>
      </w:r>
    </w:p>
    <w:p w:rsidR="005D5603"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Φυσικά τυριά, καθώς και τέσσερα είδη mozzarella.</w:t>
      </w:r>
    </w:p>
    <w:p w:rsidR="005D5603" w:rsidRPr="00A619DB" w:rsidRDefault="005D5603"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r w:rsidRPr="001F1C81">
        <w:rPr>
          <w:rFonts w:ascii="Arial" w:hAnsi="Arial" w:cs="Arial"/>
          <w:b/>
          <w:bCs/>
          <w:sz w:val="20"/>
          <w:szCs w:val="20"/>
          <w:lang w:val="en-US"/>
        </w:rPr>
        <w:t xml:space="preserve">Happiness </w:t>
      </w:r>
      <w:proofErr w:type="spellStart"/>
      <w:r w:rsidRPr="001F1C81">
        <w:rPr>
          <w:rFonts w:ascii="Arial" w:hAnsi="Arial" w:cs="Arial"/>
          <w:b/>
          <w:bCs/>
          <w:sz w:val="20"/>
          <w:szCs w:val="20"/>
          <w:lang w:val="en-US"/>
        </w:rPr>
        <w:t>Fromages</w:t>
      </w:r>
      <w:proofErr w:type="spellEnd"/>
    </w:p>
    <w:p w:rsidR="003F312E" w:rsidRPr="001F1C81" w:rsidRDefault="009F5AF4" w:rsidP="005D5603">
      <w:pPr>
        <w:widowControl w:val="0"/>
        <w:overflowPunct w:val="0"/>
        <w:autoSpaceDE w:val="0"/>
        <w:autoSpaceDN w:val="0"/>
        <w:adjustRightInd w:val="0"/>
        <w:spacing w:after="0" w:line="240" w:lineRule="auto"/>
        <w:ind w:right="3560"/>
        <w:rPr>
          <w:rFonts w:ascii="Arial" w:hAnsi="Arial" w:cs="Arial"/>
          <w:sz w:val="20"/>
          <w:szCs w:val="20"/>
          <w:lang w:val="en-US"/>
        </w:rPr>
      </w:pPr>
      <w:r w:rsidRPr="001F1C81">
        <w:rPr>
          <w:rFonts w:ascii="Arial" w:hAnsi="Arial" w:cs="Arial"/>
          <w:sz w:val="20"/>
          <w:szCs w:val="20"/>
          <w:lang w:val="en-US"/>
        </w:rPr>
        <w:t xml:space="preserve">100, </w:t>
      </w:r>
      <w:proofErr w:type="spellStart"/>
      <w:r w:rsidRPr="001F1C81">
        <w:rPr>
          <w:rFonts w:ascii="Arial" w:hAnsi="Arial" w:cs="Arial"/>
          <w:sz w:val="20"/>
          <w:szCs w:val="20"/>
          <w:lang w:val="en-US"/>
        </w:rPr>
        <w:t>Kiyomi</w:t>
      </w:r>
      <w:proofErr w:type="spellEnd"/>
      <w:r w:rsidRPr="001F1C81">
        <w:rPr>
          <w:rFonts w:ascii="Arial" w:hAnsi="Arial" w:cs="Arial"/>
          <w:sz w:val="20"/>
          <w:szCs w:val="20"/>
          <w:lang w:val="en-US"/>
        </w:rPr>
        <w:t xml:space="preserve">, Ikeda Town, Hokkaido, 083-0003, </w:t>
      </w:r>
      <w:proofErr w:type="gramStart"/>
      <w:r w:rsidRPr="001F1C81">
        <w:rPr>
          <w:rFonts w:ascii="Arial" w:hAnsi="Arial" w:cs="Arial"/>
          <w:sz w:val="20"/>
          <w:szCs w:val="20"/>
          <w:lang w:val="en-US"/>
        </w:rPr>
        <w:t>Japan</w:t>
      </w:r>
      <w:proofErr w:type="gramEnd"/>
      <w:r w:rsidRPr="001F1C81">
        <w:rPr>
          <w:rFonts w:ascii="Arial" w:hAnsi="Arial" w:cs="Arial"/>
          <w:sz w:val="20"/>
          <w:szCs w:val="20"/>
          <w:lang w:val="en-US"/>
        </w:rPr>
        <w:t xml:space="preserve"> Telephone: +81-1557-2-2035</w:t>
      </w:r>
    </w:p>
    <w:p w:rsidR="009F5AF4" w:rsidRPr="00A619DB" w:rsidRDefault="00421949" w:rsidP="005D5603">
      <w:pPr>
        <w:widowControl w:val="0"/>
        <w:overflowPunct w:val="0"/>
        <w:autoSpaceDE w:val="0"/>
        <w:autoSpaceDN w:val="0"/>
        <w:adjustRightInd w:val="0"/>
        <w:spacing w:after="0" w:line="240" w:lineRule="auto"/>
        <w:ind w:right="3560"/>
        <w:rPr>
          <w:rFonts w:ascii="Arial" w:hAnsi="Arial" w:cs="Arial"/>
          <w:sz w:val="20"/>
          <w:szCs w:val="20"/>
          <w:lang w:val="en-US"/>
        </w:rPr>
      </w:pPr>
      <w:r>
        <w:fldChar w:fldCharType="begin"/>
      </w:r>
      <w:r w:rsidRPr="00A619DB">
        <w:rPr>
          <w:lang w:val="en-US"/>
        </w:rPr>
        <w:instrText>HYPERLINK "http://tokachi-cheese.net/e/happiness.htm"</w:instrText>
      </w:r>
      <w:r>
        <w:fldChar w:fldCharType="separate"/>
      </w:r>
      <w:r w:rsidR="003F312E" w:rsidRPr="001F1C81">
        <w:rPr>
          <w:rStyle w:val="Hyperlink"/>
          <w:rFonts w:ascii="Arial" w:hAnsi="Arial" w:cs="Arial"/>
          <w:sz w:val="20"/>
          <w:szCs w:val="20"/>
          <w:lang w:val="en-US"/>
        </w:rPr>
        <w:t>http</w:t>
      </w:r>
      <w:r w:rsidR="003F312E" w:rsidRPr="00A619DB">
        <w:rPr>
          <w:rStyle w:val="Hyperlink"/>
          <w:rFonts w:ascii="Arial" w:hAnsi="Arial" w:cs="Arial"/>
          <w:sz w:val="20"/>
          <w:szCs w:val="20"/>
          <w:lang w:val="en-US"/>
        </w:rPr>
        <w:t>://</w:t>
      </w:r>
      <w:proofErr w:type="spellStart"/>
      <w:r w:rsidR="003F312E" w:rsidRPr="001F1C81">
        <w:rPr>
          <w:rStyle w:val="Hyperlink"/>
          <w:rFonts w:ascii="Arial" w:hAnsi="Arial" w:cs="Arial"/>
          <w:sz w:val="20"/>
          <w:szCs w:val="20"/>
          <w:lang w:val="en-US"/>
        </w:rPr>
        <w:t>tokachi</w:t>
      </w:r>
      <w:proofErr w:type="spellEnd"/>
      <w:r w:rsidR="003F312E" w:rsidRPr="00A619DB">
        <w:rPr>
          <w:rStyle w:val="Hyperlink"/>
          <w:rFonts w:ascii="Arial" w:hAnsi="Arial" w:cs="Arial"/>
          <w:sz w:val="20"/>
          <w:szCs w:val="20"/>
          <w:lang w:val="en-US"/>
        </w:rPr>
        <w:t>-</w:t>
      </w:r>
      <w:r w:rsidR="003F312E" w:rsidRPr="001F1C81">
        <w:rPr>
          <w:rStyle w:val="Hyperlink"/>
          <w:rFonts w:ascii="Arial" w:hAnsi="Arial" w:cs="Arial"/>
          <w:sz w:val="20"/>
          <w:szCs w:val="20"/>
          <w:lang w:val="en-US"/>
        </w:rPr>
        <w:t>cheese</w:t>
      </w:r>
      <w:r w:rsidR="003F312E" w:rsidRPr="00A619DB">
        <w:rPr>
          <w:rStyle w:val="Hyperlink"/>
          <w:rFonts w:ascii="Arial" w:hAnsi="Arial" w:cs="Arial"/>
          <w:sz w:val="20"/>
          <w:szCs w:val="20"/>
          <w:lang w:val="en-US"/>
        </w:rPr>
        <w:t>.</w:t>
      </w:r>
      <w:r w:rsidR="003F312E" w:rsidRPr="001F1C81">
        <w:rPr>
          <w:rStyle w:val="Hyperlink"/>
          <w:rFonts w:ascii="Arial" w:hAnsi="Arial" w:cs="Arial"/>
          <w:sz w:val="20"/>
          <w:szCs w:val="20"/>
          <w:lang w:val="en-US"/>
        </w:rPr>
        <w:t>net</w:t>
      </w:r>
      <w:r w:rsidR="003F312E" w:rsidRPr="00A619DB">
        <w:rPr>
          <w:rStyle w:val="Hyperlink"/>
          <w:rFonts w:ascii="Arial" w:hAnsi="Arial" w:cs="Arial"/>
          <w:sz w:val="20"/>
          <w:szCs w:val="20"/>
          <w:lang w:val="en-US"/>
        </w:rPr>
        <w:t>/</w:t>
      </w:r>
      <w:r w:rsidR="003F312E" w:rsidRPr="001F1C81">
        <w:rPr>
          <w:rStyle w:val="Hyperlink"/>
          <w:rFonts w:ascii="Arial" w:hAnsi="Arial" w:cs="Arial"/>
          <w:sz w:val="20"/>
          <w:szCs w:val="20"/>
          <w:lang w:val="en-US"/>
        </w:rPr>
        <w:t>e</w:t>
      </w:r>
      <w:r w:rsidR="003F312E" w:rsidRPr="00A619DB">
        <w:rPr>
          <w:rStyle w:val="Hyperlink"/>
          <w:rFonts w:ascii="Arial" w:hAnsi="Arial" w:cs="Arial"/>
          <w:sz w:val="20"/>
          <w:szCs w:val="20"/>
          <w:lang w:val="en-US"/>
        </w:rPr>
        <w:t>/</w:t>
      </w:r>
      <w:r w:rsidR="003F312E" w:rsidRPr="001F1C81">
        <w:rPr>
          <w:rStyle w:val="Hyperlink"/>
          <w:rFonts w:ascii="Arial" w:hAnsi="Arial" w:cs="Arial"/>
          <w:sz w:val="20"/>
          <w:szCs w:val="20"/>
          <w:lang w:val="en-US"/>
        </w:rPr>
        <w:t>happiness</w:t>
      </w:r>
      <w:r w:rsidR="003F312E" w:rsidRPr="00A619DB">
        <w:rPr>
          <w:rStyle w:val="Hyperlink"/>
          <w:rFonts w:ascii="Arial" w:hAnsi="Arial" w:cs="Arial"/>
          <w:sz w:val="20"/>
          <w:szCs w:val="20"/>
          <w:lang w:val="en-US"/>
        </w:rPr>
        <w:t>.</w:t>
      </w:r>
      <w:r w:rsidR="003F312E" w:rsidRPr="001F1C81">
        <w:rPr>
          <w:rStyle w:val="Hyperlink"/>
          <w:rFonts w:ascii="Arial" w:hAnsi="Arial" w:cs="Arial"/>
          <w:sz w:val="20"/>
          <w:szCs w:val="20"/>
          <w:lang w:val="en-US"/>
        </w:rPr>
        <w:t>htm</w:t>
      </w:r>
      <w:r>
        <w:fldChar w:fldCharType="end"/>
      </w:r>
      <w:r w:rsidR="009F5AF4" w:rsidRPr="001F1C81">
        <w:rPr>
          <w:rFonts w:ascii="Arial" w:hAnsi="Arial" w:cs="Arial"/>
          <w:color w:val="0000FF"/>
          <w:sz w:val="20"/>
          <w:szCs w:val="20"/>
          <w:u w:val="single"/>
          <w:lang w:val="en-US"/>
        </w:rPr>
        <w:t>l</w:t>
      </w:r>
    </w:p>
    <w:p w:rsidR="009F5AF4" w:rsidRPr="00A619DB" w:rsidRDefault="009F5AF4" w:rsidP="005D5603">
      <w:pPr>
        <w:widowControl w:val="0"/>
        <w:autoSpaceDE w:val="0"/>
        <w:autoSpaceDN w:val="0"/>
        <w:adjustRightInd w:val="0"/>
        <w:spacing w:after="0" w:line="240" w:lineRule="auto"/>
        <w:rPr>
          <w:rFonts w:ascii="Arial" w:hAnsi="Arial" w:cs="Arial"/>
          <w:sz w:val="20"/>
          <w:szCs w:val="20"/>
          <w:lang w:val="en-US"/>
        </w:rPr>
      </w:pPr>
      <w:r w:rsidRPr="001F1C81">
        <w:rPr>
          <w:rFonts w:ascii="Arial" w:hAnsi="Arial" w:cs="Arial"/>
          <w:sz w:val="20"/>
          <w:szCs w:val="20"/>
        </w:rPr>
        <w:t>Τυριά</w:t>
      </w:r>
      <w:r w:rsidRPr="00A619DB">
        <w:rPr>
          <w:rFonts w:ascii="Arial" w:hAnsi="Arial" w:cs="Arial"/>
          <w:sz w:val="20"/>
          <w:szCs w:val="20"/>
          <w:lang w:val="en-US"/>
        </w:rPr>
        <w:t xml:space="preserve"> </w:t>
      </w:r>
      <w:r w:rsidRPr="001F1C81">
        <w:rPr>
          <w:rFonts w:ascii="Arial" w:hAnsi="Arial" w:cs="Arial"/>
          <w:sz w:val="20"/>
          <w:szCs w:val="20"/>
        </w:rPr>
        <w:t>τύπου</w:t>
      </w:r>
      <w:r w:rsidRPr="00A619DB">
        <w:rPr>
          <w:rFonts w:ascii="Arial" w:hAnsi="Arial" w:cs="Arial"/>
          <w:sz w:val="20"/>
          <w:szCs w:val="20"/>
          <w:lang w:val="en-US"/>
        </w:rPr>
        <w:t xml:space="preserve"> </w:t>
      </w:r>
      <w:proofErr w:type="spellStart"/>
      <w:r w:rsidRPr="001F1C81">
        <w:rPr>
          <w:rFonts w:ascii="Arial" w:hAnsi="Arial" w:cs="Arial"/>
          <w:sz w:val="20"/>
          <w:szCs w:val="20"/>
          <w:lang w:val="en-US"/>
        </w:rPr>
        <w:t>Alpag</w:t>
      </w:r>
      <w:r w:rsidR="003F312E" w:rsidRPr="001F1C81">
        <w:rPr>
          <w:rFonts w:ascii="Arial" w:hAnsi="Arial" w:cs="Arial"/>
          <w:sz w:val="20"/>
          <w:szCs w:val="20"/>
          <w:lang w:val="en-US"/>
        </w:rPr>
        <w:t>e</w:t>
      </w:r>
      <w:proofErr w:type="spellEnd"/>
      <w:r w:rsidRPr="00A619DB">
        <w:rPr>
          <w:rFonts w:ascii="Arial" w:hAnsi="Arial" w:cs="Arial"/>
          <w:sz w:val="20"/>
          <w:szCs w:val="20"/>
          <w:lang w:val="en-US"/>
        </w:rPr>
        <w:t xml:space="preserve"> </w:t>
      </w:r>
      <w:r w:rsidRPr="001F1C81">
        <w:rPr>
          <w:rFonts w:ascii="Arial" w:hAnsi="Arial" w:cs="Arial"/>
          <w:sz w:val="20"/>
          <w:szCs w:val="20"/>
        </w:rPr>
        <w:t>και</w:t>
      </w:r>
      <w:r w:rsidRPr="00A619DB">
        <w:rPr>
          <w:rFonts w:ascii="Arial" w:hAnsi="Arial" w:cs="Arial"/>
          <w:sz w:val="20"/>
          <w:szCs w:val="20"/>
          <w:lang w:val="en-US"/>
        </w:rPr>
        <w:t xml:space="preserve"> </w:t>
      </w:r>
      <w:proofErr w:type="spellStart"/>
      <w:r w:rsidRPr="001F1C81">
        <w:rPr>
          <w:rFonts w:ascii="Arial" w:hAnsi="Arial" w:cs="Arial"/>
          <w:sz w:val="20"/>
          <w:szCs w:val="20"/>
          <w:lang w:val="en-US"/>
        </w:rPr>
        <w:t>Raclette</w:t>
      </w:r>
      <w:proofErr w:type="spellEnd"/>
      <w:r w:rsidRPr="00A619DB">
        <w:rPr>
          <w:rFonts w:ascii="Arial" w:hAnsi="Arial" w:cs="Arial"/>
          <w:sz w:val="20"/>
          <w:szCs w:val="20"/>
          <w:lang w:val="en-US"/>
        </w:rPr>
        <w:t>.</w:t>
      </w:r>
    </w:p>
    <w:p w:rsidR="009F5AF4" w:rsidRPr="00A619DB" w:rsidRDefault="009F5AF4" w:rsidP="005D5603">
      <w:pPr>
        <w:widowControl w:val="0"/>
        <w:autoSpaceDE w:val="0"/>
        <w:autoSpaceDN w:val="0"/>
        <w:adjustRightInd w:val="0"/>
        <w:spacing w:after="0" w:line="240" w:lineRule="auto"/>
        <w:rPr>
          <w:rFonts w:ascii="Arial" w:hAnsi="Arial" w:cs="Arial"/>
          <w:sz w:val="20"/>
          <w:szCs w:val="20"/>
          <w:lang w:val="en-US"/>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roofErr w:type="spellStart"/>
      <w:r w:rsidRPr="001F1C81">
        <w:rPr>
          <w:rFonts w:ascii="Arial" w:hAnsi="Arial" w:cs="Arial"/>
          <w:b/>
          <w:bCs/>
          <w:sz w:val="20"/>
          <w:szCs w:val="20"/>
          <w:lang w:val="en-US"/>
        </w:rPr>
        <w:t>Hanabatake</w:t>
      </w:r>
      <w:proofErr w:type="spellEnd"/>
      <w:r w:rsidRPr="001F1C81">
        <w:rPr>
          <w:rFonts w:ascii="Arial" w:hAnsi="Arial" w:cs="Arial"/>
          <w:b/>
          <w:bCs/>
          <w:sz w:val="20"/>
          <w:szCs w:val="20"/>
          <w:lang w:val="en-US"/>
        </w:rPr>
        <w:t xml:space="preserve"> Farm</w:t>
      </w: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r w:rsidRPr="001F1C81">
        <w:rPr>
          <w:rFonts w:ascii="Arial" w:hAnsi="Arial" w:cs="Arial"/>
          <w:sz w:val="20"/>
          <w:szCs w:val="20"/>
          <w:lang w:val="en-US"/>
        </w:rPr>
        <w:t xml:space="preserve">4 </w:t>
      </w:r>
      <w:proofErr w:type="spellStart"/>
      <w:r w:rsidRPr="001F1C81">
        <w:rPr>
          <w:rFonts w:ascii="Arial" w:hAnsi="Arial" w:cs="Arial"/>
          <w:sz w:val="20"/>
          <w:szCs w:val="20"/>
          <w:lang w:val="en-US"/>
        </w:rPr>
        <w:t>Sen</w:t>
      </w:r>
      <w:proofErr w:type="spellEnd"/>
      <w:r w:rsidRPr="001F1C81">
        <w:rPr>
          <w:rFonts w:ascii="Arial" w:hAnsi="Arial" w:cs="Arial"/>
          <w:sz w:val="20"/>
          <w:szCs w:val="20"/>
          <w:lang w:val="en-US"/>
        </w:rPr>
        <w:t xml:space="preserve">, Moto </w:t>
      </w:r>
      <w:proofErr w:type="spellStart"/>
      <w:r w:rsidRPr="001F1C81">
        <w:rPr>
          <w:rFonts w:ascii="Arial" w:hAnsi="Arial" w:cs="Arial"/>
          <w:sz w:val="20"/>
          <w:szCs w:val="20"/>
          <w:lang w:val="en-US"/>
        </w:rPr>
        <w:t>Satsunai</w:t>
      </w:r>
      <w:proofErr w:type="spellEnd"/>
      <w:r w:rsidRPr="001F1C81">
        <w:rPr>
          <w:rFonts w:ascii="Arial" w:hAnsi="Arial" w:cs="Arial"/>
          <w:sz w:val="20"/>
          <w:szCs w:val="20"/>
          <w:lang w:val="en-US"/>
        </w:rPr>
        <w:t xml:space="preserve"> Higashi, </w:t>
      </w:r>
      <w:proofErr w:type="spellStart"/>
      <w:r w:rsidRPr="001F1C81">
        <w:rPr>
          <w:rFonts w:ascii="Arial" w:hAnsi="Arial" w:cs="Arial"/>
          <w:sz w:val="20"/>
          <w:szCs w:val="20"/>
          <w:lang w:val="en-US"/>
        </w:rPr>
        <w:t>Nakasatsunai</w:t>
      </w:r>
      <w:proofErr w:type="spellEnd"/>
      <w:r w:rsidRPr="001F1C81">
        <w:rPr>
          <w:rFonts w:ascii="Arial" w:hAnsi="Arial" w:cs="Arial"/>
          <w:sz w:val="20"/>
          <w:szCs w:val="20"/>
          <w:lang w:val="en-US"/>
        </w:rPr>
        <w:t xml:space="preserve"> Village, Hokkaido,</w:t>
      </w:r>
    </w:p>
    <w:p w:rsidR="009F5AF4" w:rsidRPr="001F1C81" w:rsidRDefault="009F5AF4" w:rsidP="00BA4710">
      <w:pPr>
        <w:widowControl w:val="0"/>
        <w:overflowPunct w:val="0"/>
        <w:autoSpaceDE w:val="0"/>
        <w:autoSpaceDN w:val="0"/>
        <w:adjustRightInd w:val="0"/>
        <w:spacing w:after="0" w:line="240" w:lineRule="auto"/>
        <w:ind w:right="-64"/>
        <w:rPr>
          <w:rFonts w:ascii="Arial" w:hAnsi="Arial" w:cs="Arial"/>
          <w:sz w:val="20"/>
          <w:szCs w:val="20"/>
          <w:lang w:val="en-US"/>
        </w:rPr>
      </w:pPr>
      <w:r w:rsidRPr="001F1C81">
        <w:rPr>
          <w:rFonts w:ascii="Arial" w:hAnsi="Arial" w:cs="Arial"/>
          <w:sz w:val="20"/>
          <w:szCs w:val="20"/>
          <w:lang w:val="en-US"/>
        </w:rPr>
        <w:t>0898-1372, Japan Telephone: + 81-155-69-4333</w:t>
      </w:r>
    </w:p>
    <w:p w:rsidR="009F5AF4" w:rsidRPr="001F1C81" w:rsidRDefault="00421949" w:rsidP="005D5603">
      <w:pPr>
        <w:widowControl w:val="0"/>
        <w:autoSpaceDE w:val="0"/>
        <w:autoSpaceDN w:val="0"/>
        <w:adjustRightInd w:val="0"/>
        <w:spacing w:after="0" w:line="240" w:lineRule="auto"/>
        <w:rPr>
          <w:rFonts w:ascii="Arial" w:hAnsi="Arial" w:cs="Arial"/>
          <w:sz w:val="20"/>
          <w:szCs w:val="20"/>
          <w:lang w:val="en-US"/>
        </w:rPr>
      </w:pPr>
      <w:r>
        <w:fldChar w:fldCharType="begin"/>
      </w:r>
      <w:r w:rsidRPr="00A619DB">
        <w:rPr>
          <w:lang w:val="en-US"/>
        </w:rPr>
        <w:instrText>HYPERLINK "http://tokachi-cheese.net/e/hanabatake.htm"</w:instrText>
      </w:r>
      <w:r>
        <w:fldChar w:fldCharType="separate"/>
      </w:r>
      <w:r w:rsidR="003D04F3" w:rsidRPr="001F1C81">
        <w:rPr>
          <w:rStyle w:val="Hyperlink"/>
          <w:rFonts w:ascii="Arial" w:hAnsi="Arial" w:cs="Arial"/>
          <w:sz w:val="20"/>
          <w:szCs w:val="20"/>
          <w:lang w:val="en-US"/>
        </w:rPr>
        <w:t>http://tokachi-cheese.net/e/hanabatake.htm</w:t>
      </w:r>
      <w:r>
        <w:fldChar w:fldCharType="end"/>
      </w:r>
      <w:r w:rsidR="009F5AF4" w:rsidRPr="001F1C81">
        <w:rPr>
          <w:rFonts w:ascii="Arial" w:hAnsi="Arial" w:cs="Arial"/>
          <w:color w:val="0000FF"/>
          <w:sz w:val="20"/>
          <w:szCs w:val="20"/>
          <w:u w:val="single"/>
          <w:lang w:val="en-US"/>
        </w:rPr>
        <w:t>l</w:t>
      </w:r>
    </w:p>
    <w:p w:rsidR="009F5AF4" w:rsidRPr="001F1C81" w:rsidRDefault="009F5AF4" w:rsidP="005D5603">
      <w:pPr>
        <w:widowControl w:val="0"/>
        <w:overflowPunct w:val="0"/>
        <w:autoSpaceDE w:val="0"/>
        <w:autoSpaceDN w:val="0"/>
        <w:adjustRightInd w:val="0"/>
        <w:spacing w:after="0" w:line="240" w:lineRule="auto"/>
        <w:ind w:right="3160"/>
        <w:rPr>
          <w:rFonts w:ascii="Arial" w:hAnsi="Arial" w:cs="Arial"/>
          <w:sz w:val="20"/>
          <w:szCs w:val="20"/>
          <w:lang w:val="en-US"/>
        </w:rPr>
      </w:pPr>
      <w:r w:rsidRPr="001F1C81">
        <w:rPr>
          <w:rFonts w:ascii="Arial" w:hAnsi="Arial" w:cs="Arial"/>
          <w:sz w:val="20"/>
          <w:szCs w:val="20"/>
        </w:rPr>
        <w:t>Τυριά</w:t>
      </w:r>
      <w:r w:rsidRPr="001F1C81">
        <w:rPr>
          <w:rFonts w:ascii="Arial" w:hAnsi="Arial" w:cs="Arial"/>
          <w:sz w:val="20"/>
          <w:szCs w:val="20"/>
          <w:lang w:val="en-US"/>
        </w:rPr>
        <w:t xml:space="preserve"> </w:t>
      </w:r>
      <w:r w:rsidRPr="001F1C81">
        <w:rPr>
          <w:rFonts w:ascii="Arial" w:hAnsi="Arial" w:cs="Arial"/>
          <w:sz w:val="20"/>
          <w:szCs w:val="20"/>
        </w:rPr>
        <w:t>τύπου</w:t>
      </w:r>
      <w:r w:rsidRPr="001F1C81">
        <w:rPr>
          <w:rFonts w:ascii="Arial" w:hAnsi="Arial" w:cs="Arial"/>
          <w:sz w:val="20"/>
          <w:szCs w:val="20"/>
          <w:lang w:val="en-US"/>
        </w:rPr>
        <w:t xml:space="preserve"> </w:t>
      </w:r>
      <w:proofErr w:type="spellStart"/>
      <w:r w:rsidRPr="001F1C81">
        <w:rPr>
          <w:rFonts w:ascii="Arial" w:hAnsi="Arial" w:cs="Arial"/>
          <w:sz w:val="20"/>
          <w:szCs w:val="20"/>
          <w:lang w:val="en-US"/>
        </w:rPr>
        <w:t>Tomme</w:t>
      </w:r>
      <w:proofErr w:type="spellEnd"/>
      <w:r w:rsidRPr="001F1C81">
        <w:rPr>
          <w:rFonts w:ascii="Arial" w:hAnsi="Arial" w:cs="Arial"/>
          <w:sz w:val="20"/>
          <w:szCs w:val="20"/>
          <w:lang w:val="en-US"/>
        </w:rPr>
        <w:t xml:space="preserve"> cheese, Mozzarella, Mascarpone </w:t>
      </w:r>
      <w:r w:rsidRPr="001F1C81">
        <w:rPr>
          <w:rFonts w:ascii="Arial" w:hAnsi="Arial" w:cs="Arial"/>
          <w:sz w:val="20"/>
          <w:szCs w:val="20"/>
        </w:rPr>
        <w:t>και</w:t>
      </w:r>
      <w:r w:rsidRPr="001F1C81">
        <w:rPr>
          <w:rFonts w:ascii="Arial" w:hAnsi="Arial" w:cs="Arial"/>
          <w:sz w:val="20"/>
          <w:szCs w:val="20"/>
          <w:lang w:val="en-US"/>
        </w:rPr>
        <w:t xml:space="preserve"> String.</w:t>
      </w: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bookmarkStart w:id="4" w:name="page6"/>
      <w:bookmarkEnd w:id="4"/>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roofErr w:type="spellStart"/>
      <w:r w:rsidRPr="001F1C81">
        <w:rPr>
          <w:rFonts w:ascii="Arial" w:hAnsi="Arial" w:cs="Arial"/>
          <w:b/>
          <w:bCs/>
          <w:sz w:val="20"/>
          <w:szCs w:val="20"/>
          <w:lang w:val="en-US"/>
        </w:rPr>
        <w:t>Handa</w:t>
      </w:r>
      <w:proofErr w:type="spellEnd"/>
      <w:r w:rsidRPr="001F1C81">
        <w:rPr>
          <w:rFonts w:ascii="Arial" w:hAnsi="Arial" w:cs="Arial"/>
          <w:b/>
          <w:bCs/>
          <w:sz w:val="20"/>
          <w:szCs w:val="20"/>
          <w:lang w:val="en-US"/>
        </w:rPr>
        <w:t xml:space="preserve"> Farm</w:t>
      </w:r>
    </w:p>
    <w:p w:rsidR="00521FEF" w:rsidRPr="001F1C81" w:rsidRDefault="009F5AF4" w:rsidP="005D5603">
      <w:pPr>
        <w:widowControl w:val="0"/>
        <w:overflowPunct w:val="0"/>
        <w:autoSpaceDE w:val="0"/>
        <w:autoSpaceDN w:val="0"/>
        <w:adjustRightInd w:val="0"/>
        <w:spacing w:after="0" w:line="240" w:lineRule="auto"/>
        <w:ind w:right="3300"/>
        <w:rPr>
          <w:rFonts w:ascii="Arial" w:hAnsi="Arial" w:cs="Arial"/>
          <w:sz w:val="20"/>
          <w:szCs w:val="20"/>
          <w:lang w:val="en-US"/>
        </w:rPr>
      </w:pPr>
      <w:r w:rsidRPr="001F1C81">
        <w:rPr>
          <w:rFonts w:ascii="Arial" w:hAnsi="Arial" w:cs="Arial"/>
          <w:sz w:val="20"/>
          <w:szCs w:val="20"/>
          <w:lang w:val="en-US"/>
        </w:rPr>
        <w:t xml:space="preserve">198, </w:t>
      </w:r>
      <w:proofErr w:type="spellStart"/>
      <w:r w:rsidRPr="001F1C81">
        <w:rPr>
          <w:rFonts w:ascii="Arial" w:hAnsi="Arial" w:cs="Arial"/>
          <w:sz w:val="20"/>
          <w:szCs w:val="20"/>
          <w:lang w:val="en-US"/>
        </w:rPr>
        <w:t>Shimotaiki</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Taiki</w:t>
      </w:r>
      <w:proofErr w:type="spellEnd"/>
      <w:r w:rsidRPr="001F1C81">
        <w:rPr>
          <w:rFonts w:ascii="Arial" w:hAnsi="Arial" w:cs="Arial"/>
          <w:sz w:val="20"/>
          <w:szCs w:val="20"/>
          <w:lang w:val="en-US"/>
        </w:rPr>
        <w:t xml:space="preserve"> Town, Hokkaido, 089-2106, </w:t>
      </w:r>
      <w:proofErr w:type="gramStart"/>
      <w:r w:rsidRPr="001F1C81">
        <w:rPr>
          <w:rFonts w:ascii="Arial" w:hAnsi="Arial" w:cs="Arial"/>
          <w:sz w:val="20"/>
          <w:szCs w:val="20"/>
          <w:lang w:val="en-US"/>
        </w:rPr>
        <w:t>Japan</w:t>
      </w:r>
      <w:proofErr w:type="gramEnd"/>
      <w:r w:rsidRPr="001F1C81">
        <w:rPr>
          <w:rFonts w:ascii="Arial" w:hAnsi="Arial" w:cs="Arial"/>
          <w:sz w:val="20"/>
          <w:szCs w:val="20"/>
          <w:lang w:val="en-US"/>
        </w:rPr>
        <w:t xml:space="preserve"> Telephone: + 81-1558-6-3182</w:t>
      </w:r>
    </w:p>
    <w:p w:rsidR="009F5AF4" w:rsidRPr="001F1C81" w:rsidRDefault="00421949" w:rsidP="005D5603">
      <w:pPr>
        <w:widowControl w:val="0"/>
        <w:overflowPunct w:val="0"/>
        <w:autoSpaceDE w:val="0"/>
        <w:autoSpaceDN w:val="0"/>
        <w:adjustRightInd w:val="0"/>
        <w:spacing w:after="0" w:line="240" w:lineRule="auto"/>
        <w:ind w:right="3300"/>
        <w:rPr>
          <w:rFonts w:ascii="Arial" w:hAnsi="Arial" w:cs="Arial"/>
          <w:sz w:val="20"/>
          <w:szCs w:val="20"/>
          <w:lang w:val="en-US"/>
        </w:rPr>
      </w:pPr>
      <w:r>
        <w:fldChar w:fldCharType="begin"/>
      </w:r>
      <w:r w:rsidRPr="00A619DB">
        <w:rPr>
          <w:lang w:val="en-US"/>
        </w:rPr>
        <w:instrText>HYPERLINK "http://tokachi-cheese.net/e/handafarm.htm"</w:instrText>
      </w:r>
      <w:r>
        <w:fldChar w:fldCharType="separate"/>
      </w:r>
      <w:r w:rsidR="00521FEF" w:rsidRPr="001F1C81">
        <w:rPr>
          <w:rStyle w:val="Hyperlink"/>
          <w:rFonts w:ascii="Arial" w:hAnsi="Arial" w:cs="Arial"/>
          <w:sz w:val="20"/>
          <w:szCs w:val="20"/>
          <w:lang w:val="en-US"/>
        </w:rPr>
        <w:t>http://tokachi-cheese.net/e/handafarm.htm</w:t>
      </w:r>
      <w:r>
        <w:fldChar w:fldCharType="end"/>
      </w:r>
      <w:r w:rsidR="009F5AF4" w:rsidRPr="001F1C81">
        <w:rPr>
          <w:rFonts w:ascii="Arial" w:hAnsi="Arial" w:cs="Arial"/>
          <w:color w:val="0000FF"/>
          <w:sz w:val="20"/>
          <w:szCs w:val="20"/>
          <w:u w:val="single"/>
          <w:lang w:val="en-US"/>
        </w:rPr>
        <w:t>l</w:t>
      </w: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r w:rsidRPr="001F1C81">
        <w:rPr>
          <w:rFonts w:ascii="Arial" w:hAnsi="Arial" w:cs="Arial"/>
          <w:sz w:val="20"/>
          <w:szCs w:val="20"/>
        </w:rPr>
        <w:t>Τυριά</w:t>
      </w:r>
      <w:r w:rsidRPr="001F1C81">
        <w:rPr>
          <w:rFonts w:ascii="Arial" w:hAnsi="Arial" w:cs="Arial"/>
          <w:sz w:val="20"/>
          <w:szCs w:val="20"/>
          <w:lang w:val="en-US"/>
        </w:rPr>
        <w:t xml:space="preserve"> </w:t>
      </w:r>
      <w:r w:rsidRPr="001F1C81">
        <w:rPr>
          <w:rFonts w:ascii="Arial" w:hAnsi="Arial" w:cs="Arial"/>
          <w:sz w:val="20"/>
          <w:szCs w:val="20"/>
        </w:rPr>
        <w:t>τύπου</w:t>
      </w:r>
      <w:r w:rsidRPr="001F1C81">
        <w:rPr>
          <w:rFonts w:ascii="Arial" w:hAnsi="Arial" w:cs="Arial"/>
          <w:sz w:val="20"/>
          <w:szCs w:val="20"/>
          <w:lang w:val="en-US"/>
        </w:rPr>
        <w:t xml:space="preserve"> Orchard, Timothy </w:t>
      </w:r>
      <w:r w:rsidRPr="001F1C81">
        <w:rPr>
          <w:rFonts w:ascii="Arial" w:hAnsi="Arial" w:cs="Arial"/>
          <w:sz w:val="20"/>
          <w:szCs w:val="20"/>
        </w:rPr>
        <w:t>και</w:t>
      </w:r>
      <w:r w:rsidRPr="001F1C81">
        <w:rPr>
          <w:rFonts w:ascii="Arial" w:hAnsi="Arial" w:cs="Arial"/>
          <w:sz w:val="20"/>
          <w:szCs w:val="20"/>
          <w:lang w:val="en-US"/>
        </w:rPr>
        <w:t xml:space="preserve"> Alfalfa.</w:t>
      </w: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roofErr w:type="spellStart"/>
      <w:r w:rsidRPr="001F1C81">
        <w:rPr>
          <w:rFonts w:ascii="Arial" w:hAnsi="Arial" w:cs="Arial"/>
          <w:b/>
          <w:bCs/>
          <w:sz w:val="20"/>
          <w:szCs w:val="20"/>
          <w:lang w:val="en-US"/>
        </w:rPr>
        <w:t>RanRan</w:t>
      </w:r>
      <w:proofErr w:type="spellEnd"/>
      <w:r w:rsidRPr="001F1C81">
        <w:rPr>
          <w:rFonts w:ascii="Arial" w:hAnsi="Arial" w:cs="Arial"/>
          <w:b/>
          <w:bCs/>
          <w:sz w:val="20"/>
          <w:szCs w:val="20"/>
          <w:lang w:val="en-US"/>
        </w:rPr>
        <w:t xml:space="preserve"> Farm</w:t>
      </w:r>
    </w:p>
    <w:p w:rsidR="009F5AF4" w:rsidRPr="001F1C81" w:rsidRDefault="009F5AF4" w:rsidP="005D5603">
      <w:pPr>
        <w:widowControl w:val="0"/>
        <w:overflowPunct w:val="0"/>
        <w:autoSpaceDE w:val="0"/>
        <w:autoSpaceDN w:val="0"/>
        <w:adjustRightInd w:val="0"/>
        <w:spacing w:after="0" w:line="240" w:lineRule="auto"/>
        <w:ind w:right="2720"/>
        <w:rPr>
          <w:rFonts w:ascii="Arial" w:hAnsi="Arial" w:cs="Arial"/>
          <w:sz w:val="20"/>
          <w:szCs w:val="20"/>
          <w:lang w:val="en-US"/>
        </w:rPr>
      </w:pPr>
      <w:r w:rsidRPr="001F1C81">
        <w:rPr>
          <w:rFonts w:ascii="Arial" w:hAnsi="Arial" w:cs="Arial"/>
          <w:sz w:val="20"/>
          <w:szCs w:val="20"/>
          <w:lang w:val="en-US"/>
        </w:rPr>
        <w:t xml:space="preserve">103 Minami 10 </w:t>
      </w:r>
      <w:proofErr w:type="spellStart"/>
      <w:r w:rsidRPr="001F1C81">
        <w:rPr>
          <w:rFonts w:ascii="Arial" w:hAnsi="Arial" w:cs="Arial"/>
          <w:sz w:val="20"/>
          <w:szCs w:val="20"/>
          <w:lang w:val="en-US"/>
        </w:rPr>
        <w:t>Sen</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Aza</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Haobi</w:t>
      </w:r>
      <w:proofErr w:type="spellEnd"/>
      <w:r w:rsidRPr="001F1C81">
        <w:rPr>
          <w:rFonts w:ascii="Arial" w:hAnsi="Arial" w:cs="Arial"/>
          <w:sz w:val="20"/>
          <w:szCs w:val="20"/>
          <w:lang w:val="en-US"/>
        </w:rPr>
        <w:t>, Shimizu Town, Hokkaido, 089-0356, Japan</w:t>
      </w:r>
    </w:p>
    <w:p w:rsidR="00BA4710" w:rsidRPr="00B93AFF" w:rsidRDefault="009F5AF4" w:rsidP="00BA4710">
      <w:pPr>
        <w:widowControl w:val="0"/>
        <w:overflowPunct w:val="0"/>
        <w:autoSpaceDE w:val="0"/>
        <w:autoSpaceDN w:val="0"/>
        <w:adjustRightInd w:val="0"/>
        <w:spacing w:after="0" w:line="240" w:lineRule="auto"/>
        <w:ind w:right="78"/>
        <w:rPr>
          <w:rFonts w:ascii="Arial" w:hAnsi="Arial" w:cs="Arial"/>
          <w:color w:val="0000FF"/>
          <w:sz w:val="20"/>
          <w:szCs w:val="20"/>
          <w:u w:val="single"/>
          <w:lang w:val="en-US"/>
        </w:rPr>
      </w:pPr>
      <w:r w:rsidRPr="001F1C81">
        <w:rPr>
          <w:rFonts w:ascii="Arial" w:hAnsi="Arial" w:cs="Arial"/>
          <w:sz w:val="20"/>
          <w:szCs w:val="20"/>
          <w:lang w:val="en-US"/>
        </w:rPr>
        <w:t>Telephone: +81-1562-5-3901</w:t>
      </w:r>
      <w:r w:rsidR="00421949" w:rsidRPr="001F1C81">
        <w:rPr>
          <w:rFonts w:ascii="Arial" w:hAnsi="Arial" w:cs="Arial"/>
          <w:color w:val="0000FF"/>
          <w:sz w:val="20"/>
          <w:szCs w:val="20"/>
          <w:u w:val="single"/>
        </w:rPr>
        <w:fldChar w:fldCharType="begin"/>
      </w:r>
      <w:r w:rsidR="00BA4710" w:rsidRPr="00B93AFF">
        <w:rPr>
          <w:rFonts w:ascii="Arial" w:hAnsi="Arial" w:cs="Arial"/>
          <w:color w:val="0000FF"/>
          <w:sz w:val="20"/>
          <w:szCs w:val="20"/>
          <w:u w:val="single"/>
          <w:lang w:val="en-US"/>
        </w:rPr>
        <w:instrText xml:space="preserve"> HYPERLINK "</w:instrText>
      </w:r>
    </w:p>
    <w:p w:rsidR="00BA4710" w:rsidRPr="00B93AFF" w:rsidRDefault="00BA4710" w:rsidP="00BA4710">
      <w:pPr>
        <w:widowControl w:val="0"/>
        <w:overflowPunct w:val="0"/>
        <w:autoSpaceDE w:val="0"/>
        <w:autoSpaceDN w:val="0"/>
        <w:adjustRightInd w:val="0"/>
        <w:spacing w:after="0" w:line="240" w:lineRule="auto"/>
        <w:ind w:right="78"/>
        <w:rPr>
          <w:rStyle w:val="Hyperlink"/>
          <w:rFonts w:ascii="Arial" w:hAnsi="Arial" w:cs="Arial"/>
          <w:sz w:val="20"/>
          <w:szCs w:val="20"/>
          <w:lang w:val="en-US"/>
        </w:rPr>
      </w:pPr>
      <w:r w:rsidRPr="001F1C81">
        <w:rPr>
          <w:rFonts w:ascii="Arial" w:hAnsi="Arial" w:cs="Arial"/>
          <w:color w:val="0000FF"/>
          <w:sz w:val="20"/>
          <w:szCs w:val="20"/>
          <w:u w:val="single"/>
          <w:lang w:val="en-US"/>
        </w:rPr>
        <w:instrText>http://tokachi-cheese.net/e/ranran.htm</w:instrText>
      </w:r>
      <w:r w:rsidRPr="00B93AFF">
        <w:rPr>
          <w:rFonts w:ascii="Arial" w:hAnsi="Arial" w:cs="Arial"/>
          <w:color w:val="0000FF"/>
          <w:sz w:val="20"/>
          <w:szCs w:val="20"/>
          <w:u w:val="single"/>
          <w:lang w:val="en-US"/>
        </w:rPr>
        <w:instrText xml:space="preserve">" </w:instrText>
      </w:r>
      <w:r w:rsidR="00421949" w:rsidRPr="001F1C81">
        <w:rPr>
          <w:rFonts w:ascii="Arial" w:hAnsi="Arial" w:cs="Arial"/>
          <w:color w:val="0000FF"/>
          <w:sz w:val="20"/>
          <w:szCs w:val="20"/>
          <w:u w:val="single"/>
        </w:rPr>
        <w:fldChar w:fldCharType="separate"/>
      </w:r>
    </w:p>
    <w:p w:rsidR="009F5AF4" w:rsidRPr="00B93AFF" w:rsidRDefault="00BA4710" w:rsidP="00BA4710">
      <w:pPr>
        <w:widowControl w:val="0"/>
        <w:overflowPunct w:val="0"/>
        <w:autoSpaceDE w:val="0"/>
        <w:autoSpaceDN w:val="0"/>
        <w:adjustRightInd w:val="0"/>
        <w:spacing w:after="0" w:line="240" w:lineRule="auto"/>
        <w:ind w:right="78"/>
        <w:rPr>
          <w:rFonts w:ascii="Arial" w:hAnsi="Arial" w:cs="Arial"/>
          <w:sz w:val="20"/>
          <w:szCs w:val="20"/>
          <w:lang w:val="en-US"/>
        </w:rPr>
      </w:pPr>
      <w:r w:rsidRPr="001F1C81">
        <w:rPr>
          <w:rStyle w:val="Hyperlink"/>
          <w:rFonts w:ascii="Arial" w:hAnsi="Arial" w:cs="Arial"/>
          <w:sz w:val="20"/>
          <w:szCs w:val="20"/>
          <w:lang w:val="en-US"/>
        </w:rPr>
        <w:t>http</w:t>
      </w:r>
      <w:r w:rsidRPr="00B93AFF">
        <w:rPr>
          <w:rStyle w:val="Hyperlink"/>
          <w:rFonts w:ascii="Arial" w:hAnsi="Arial" w:cs="Arial"/>
          <w:sz w:val="20"/>
          <w:szCs w:val="20"/>
          <w:lang w:val="en-US"/>
        </w:rPr>
        <w:t>://</w:t>
      </w:r>
      <w:r w:rsidRPr="001F1C81">
        <w:rPr>
          <w:rStyle w:val="Hyperlink"/>
          <w:rFonts w:ascii="Arial" w:hAnsi="Arial" w:cs="Arial"/>
          <w:sz w:val="20"/>
          <w:szCs w:val="20"/>
          <w:lang w:val="en-US"/>
        </w:rPr>
        <w:t>tokachi</w:t>
      </w:r>
      <w:r w:rsidRPr="00B93AFF">
        <w:rPr>
          <w:rStyle w:val="Hyperlink"/>
          <w:rFonts w:ascii="Arial" w:hAnsi="Arial" w:cs="Arial"/>
          <w:sz w:val="20"/>
          <w:szCs w:val="20"/>
          <w:lang w:val="en-US"/>
        </w:rPr>
        <w:t>-</w:t>
      </w:r>
      <w:r w:rsidRPr="001F1C81">
        <w:rPr>
          <w:rStyle w:val="Hyperlink"/>
          <w:rFonts w:ascii="Arial" w:hAnsi="Arial" w:cs="Arial"/>
          <w:sz w:val="20"/>
          <w:szCs w:val="20"/>
          <w:lang w:val="en-US"/>
        </w:rPr>
        <w:t>cheese</w:t>
      </w:r>
      <w:r w:rsidRPr="00B93AFF">
        <w:rPr>
          <w:rStyle w:val="Hyperlink"/>
          <w:rFonts w:ascii="Arial" w:hAnsi="Arial" w:cs="Arial"/>
          <w:sz w:val="20"/>
          <w:szCs w:val="20"/>
          <w:lang w:val="en-US"/>
        </w:rPr>
        <w:t>.</w:t>
      </w:r>
      <w:r w:rsidRPr="001F1C81">
        <w:rPr>
          <w:rStyle w:val="Hyperlink"/>
          <w:rFonts w:ascii="Arial" w:hAnsi="Arial" w:cs="Arial"/>
          <w:sz w:val="20"/>
          <w:szCs w:val="20"/>
          <w:lang w:val="en-US"/>
        </w:rPr>
        <w:t>net</w:t>
      </w:r>
      <w:r w:rsidRPr="00B93AFF">
        <w:rPr>
          <w:rStyle w:val="Hyperlink"/>
          <w:rFonts w:ascii="Arial" w:hAnsi="Arial" w:cs="Arial"/>
          <w:sz w:val="20"/>
          <w:szCs w:val="20"/>
          <w:lang w:val="en-US"/>
        </w:rPr>
        <w:t>/</w:t>
      </w:r>
      <w:r w:rsidRPr="001F1C81">
        <w:rPr>
          <w:rStyle w:val="Hyperlink"/>
          <w:rFonts w:ascii="Arial" w:hAnsi="Arial" w:cs="Arial"/>
          <w:sz w:val="20"/>
          <w:szCs w:val="20"/>
          <w:lang w:val="en-US"/>
        </w:rPr>
        <w:t>e</w:t>
      </w:r>
      <w:r w:rsidRPr="00B93AFF">
        <w:rPr>
          <w:rStyle w:val="Hyperlink"/>
          <w:rFonts w:ascii="Arial" w:hAnsi="Arial" w:cs="Arial"/>
          <w:sz w:val="20"/>
          <w:szCs w:val="20"/>
          <w:lang w:val="en-US"/>
        </w:rPr>
        <w:t>/</w:t>
      </w:r>
      <w:r w:rsidRPr="001F1C81">
        <w:rPr>
          <w:rStyle w:val="Hyperlink"/>
          <w:rFonts w:ascii="Arial" w:hAnsi="Arial" w:cs="Arial"/>
          <w:sz w:val="20"/>
          <w:szCs w:val="20"/>
          <w:lang w:val="en-US"/>
        </w:rPr>
        <w:t>ranran</w:t>
      </w:r>
      <w:r w:rsidRPr="00B93AFF">
        <w:rPr>
          <w:rStyle w:val="Hyperlink"/>
          <w:rFonts w:ascii="Arial" w:hAnsi="Arial" w:cs="Arial"/>
          <w:sz w:val="20"/>
          <w:szCs w:val="20"/>
          <w:lang w:val="en-US"/>
        </w:rPr>
        <w:t>.</w:t>
      </w:r>
      <w:r w:rsidRPr="001F1C81">
        <w:rPr>
          <w:rStyle w:val="Hyperlink"/>
          <w:rFonts w:ascii="Arial" w:hAnsi="Arial" w:cs="Arial"/>
          <w:sz w:val="20"/>
          <w:szCs w:val="20"/>
          <w:lang w:val="en-US"/>
        </w:rPr>
        <w:t>htm</w:t>
      </w:r>
      <w:r w:rsidR="00421949" w:rsidRPr="001F1C81">
        <w:rPr>
          <w:rFonts w:ascii="Arial" w:hAnsi="Arial" w:cs="Arial"/>
          <w:color w:val="0000FF"/>
          <w:sz w:val="20"/>
          <w:szCs w:val="20"/>
          <w:u w:val="single"/>
        </w:rPr>
        <w:fldChar w:fldCharType="end"/>
      </w:r>
      <w:r w:rsidR="009F5AF4" w:rsidRPr="001F1C81">
        <w:rPr>
          <w:rFonts w:ascii="Arial" w:hAnsi="Arial" w:cs="Arial"/>
          <w:color w:val="0000FF"/>
          <w:sz w:val="20"/>
          <w:szCs w:val="20"/>
          <w:u w:val="single"/>
          <w:lang w:val="en-US"/>
        </w:rPr>
        <w:t>l</w:t>
      </w:r>
    </w:p>
    <w:p w:rsidR="009F5AF4" w:rsidRPr="001F1C81" w:rsidRDefault="00521FEF"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Φρέσκα</w:t>
      </w:r>
      <w:r w:rsidR="009F5AF4" w:rsidRPr="001F1C81">
        <w:rPr>
          <w:rFonts w:ascii="Arial" w:hAnsi="Arial" w:cs="Arial"/>
          <w:sz w:val="20"/>
          <w:szCs w:val="20"/>
        </w:rPr>
        <w:t xml:space="preserve"> τυριά</w:t>
      </w:r>
      <w:r w:rsidRPr="001F1C81">
        <w:rPr>
          <w:rFonts w:ascii="Arial" w:hAnsi="Arial" w:cs="Arial"/>
          <w:sz w:val="20"/>
          <w:szCs w:val="20"/>
        </w:rPr>
        <w:t>, κυρίως από κατσικίσιο γάλα</w:t>
      </w:r>
      <w:r w:rsidR="009F5AF4" w:rsidRPr="001F1C81">
        <w:rPr>
          <w:rFonts w:ascii="Arial" w:hAnsi="Arial" w:cs="Arial"/>
          <w:sz w:val="20"/>
          <w:szCs w:val="20"/>
        </w:rPr>
        <w:t>.</w:t>
      </w:r>
    </w:p>
    <w:p w:rsidR="009F5AF4" w:rsidRDefault="009F5AF4" w:rsidP="005D5603">
      <w:pPr>
        <w:widowControl w:val="0"/>
        <w:autoSpaceDE w:val="0"/>
        <w:autoSpaceDN w:val="0"/>
        <w:adjustRightInd w:val="0"/>
        <w:spacing w:after="0" w:line="240" w:lineRule="auto"/>
        <w:rPr>
          <w:rFonts w:ascii="Arial" w:hAnsi="Arial" w:cs="Arial"/>
          <w:sz w:val="20"/>
          <w:szCs w:val="20"/>
        </w:rPr>
      </w:pPr>
    </w:p>
    <w:p w:rsidR="001F1C81" w:rsidRPr="001F1C81" w:rsidRDefault="001F1C81"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b/>
          <w:bCs/>
          <w:sz w:val="20"/>
          <w:szCs w:val="20"/>
          <w:u w:val="single"/>
        </w:rPr>
        <w:t>Κύριοι εισαγωγείς/διανομείς τυριών</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A619DB" w:rsidRDefault="009F5AF4" w:rsidP="005D5603">
      <w:pPr>
        <w:widowControl w:val="0"/>
        <w:overflowPunct w:val="0"/>
        <w:autoSpaceDE w:val="0"/>
        <w:autoSpaceDN w:val="0"/>
        <w:adjustRightInd w:val="0"/>
        <w:spacing w:after="0" w:line="240" w:lineRule="auto"/>
        <w:ind w:right="4780"/>
        <w:rPr>
          <w:rFonts w:ascii="Arial" w:hAnsi="Arial" w:cs="Arial"/>
          <w:sz w:val="20"/>
          <w:szCs w:val="20"/>
        </w:rPr>
      </w:pPr>
      <w:proofErr w:type="spellStart"/>
      <w:r w:rsidRPr="001F1C81">
        <w:rPr>
          <w:rFonts w:ascii="Arial" w:hAnsi="Arial" w:cs="Arial"/>
          <w:b/>
          <w:bCs/>
          <w:sz w:val="20"/>
          <w:szCs w:val="20"/>
          <w:lang w:val="en-US"/>
        </w:rPr>
        <w:t>Chesco</w:t>
      </w:r>
      <w:proofErr w:type="spellEnd"/>
      <w:r w:rsidRPr="00A619DB">
        <w:rPr>
          <w:rFonts w:ascii="Arial" w:hAnsi="Arial" w:cs="Arial"/>
          <w:b/>
          <w:bCs/>
          <w:sz w:val="20"/>
          <w:szCs w:val="20"/>
        </w:rPr>
        <w:t xml:space="preserve"> </w:t>
      </w:r>
      <w:r w:rsidRPr="001F1C81">
        <w:rPr>
          <w:rFonts w:ascii="Arial" w:hAnsi="Arial" w:cs="Arial"/>
          <w:b/>
          <w:bCs/>
          <w:sz w:val="20"/>
          <w:szCs w:val="20"/>
          <w:lang w:val="en-US"/>
        </w:rPr>
        <w:t>Co</w:t>
      </w:r>
      <w:r w:rsidRPr="00A619DB">
        <w:rPr>
          <w:rFonts w:ascii="Arial" w:hAnsi="Arial" w:cs="Arial"/>
          <w:b/>
          <w:bCs/>
          <w:sz w:val="20"/>
          <w:szCs w:val="20"/>
        </w:rPr>
        <w:t xml:space="preserve">, </w:t>
      </w:r>
      <w:r w:rsidRPr="001F1C81">
        <w:rPr>
          <w:rFonts w:ascii="Arial" w:hAnsi="Arial" w:cs="Arial"/>
          <w:b/>
          <w:bCs/>
          <w:sz w:val="20"/>
          <w:szCs w:val="20"/>
          <w:lang w:val="en-US"/>
        </w:rPr>
        <w:t>Ltd</w:t>
      </w:r>
      <w:hyperlink r:id="rId10" w:history="1">
        <w:r w:rsidRPr="00A619DB">
          <w:rPr>
            <w:rFonts w:ascii="Arial" w:hAnsi="Arial" w:cs="Arial"/>
            <w:color w:val="0000FF"/>
            <w:sz w:val="20"/>
            <w:szCs w:val="20"/>
            <w:u w:val="single"/>
          </w:rPr>
          <w:t xml:space="preserve"> </w:t>
        </w:r>
        <w:r w:rsidRPr="001F1C81">
          <w:rPr>
            <w:rFonts w:ascii="Arial" w:hAnsi="Arial" w:cs="Arial"/>
            <w:color w:val="0000FF"/>
            <w:sz w:val="20"/>
            <w:szCs w:val="20"/>
            <w:u w:val="single"/>
            <w:lang w:val="en-US"/>
          </w:rPr>
          <w:t>www</w:t>
        </w:r>
        <w:r w:rsidRPr="00A619DB">
          <w:rPr>
            <w:rFonts w:ascii="Arial" w:hAnsi="Arial" w:cs="Arial"/>
            <w:color w:val="0000FF"/>
            <w:sz w:val="20"/>
            <w:szCs w:val="20"/>
            <w:u w:val="single"/>
          </w:rPr>
          <w:t>.</w:t>
        </w:r>
        <w:r w:rsidRPr="001F1C81">
          <w:rPr>
            <w:rFonts w:ascii="Arial" w:hAnsi="Arial" w:cs="Arial"/>
            <w:color w:val="0000FF"/>
            <w:sz w:val="20"/>
            <w:szCs w:val="20"/>
            <w:u w:val="single"/>
            <w:lang w:val="en-US"/>
          </w:rPr>
          <w:t>chesco</w:t>
        </w:r>
        <w:r w:rsidRPr="00A619DB">
          <w:rPr>
            <w:rFonts w:ascii="Arial" w:hAnsi="Arial" w:cs="Arial"/>
            <w:color w:val="0000FF"/>
            <w:sz w:val="20"/>
            <w:szCs w:val="20"/>
            <w:u w:val="single"/>
          </w:rPr>
          <w:t>.</w:t>
        </w:r>
        <w:r w:rsidRPr="001F1C81">
          <w:rPr>
            <w:rFonts w:ascii="Arial" w:hAnsi="Arial" w:cs="Arial"/>
            <w:color w:val="0000FF"/>
            <w:sz w:val="20"/>
            <w:szCs w:val="20"/>
            <w:u w:val="single"/>
            <w:lang w:val="en-US"/>
          </w:rPr>
          <w:t>co</w:t>
        </w:r>
        <w:r w:rsidRPr="00A619DB">
          <w:rPr>
            <w:rFonts w:ascii="Arial" w:hAnsi="Arial" w:cs="Arial"/>
            <w:color w:val="0000FF"/>
            <w:sz w:val="20"/>
            <w:szCs w:val="20"/>
            <w:u w:val="single"/>
          </w:rPr>
          <w:t>.</w:t>
        </w:r>
        <w:r w:rsidRPr="001F1C81">
          <w:rPr>
            <w:rFonts w:ascii="Arial" w:hAnsi="Arial" w:cs="Arial"/>
            <w:color w:val="0000FF"/>
            <w:sz w:val="20"/>
            <w:szCs w:val="20"/>
            <w:u w:val="single"/>
            <w:lang w:val="en-US"/>
          </w:rPr>
          <w:t>jp</w:t>
        </w:r>
        <w:r w:rsidRPr="00A619DB">
          <w:rPr>
            <w:rFonts w:ascii="Arial" w:hAnsi="Arial" w:cs="Arial"/>
            <w:color w:val="0000FF"/>
            <w:sz w:val="20"/>
            <w:szCs w:val="20"/>
            <w:u w:val="single"/>
          </w:rPr>
          <w:t>/</w:t>
        </w:r>
        <w:r w:rsidRPr="001F1C81">
          <w:rPr>
            <w:rFonts w:ascii="Arial" w:hAnsi="Arial" w:cs="Arial"/>
            <w:color w:val="0000FF"/>
            <w:sz w:val="20"/>
            <w:szCs w:val="20"/>
            <w:u w:val="single"/>
            <w:lang w:val="en-US"/>
          </w:rPr>
          <w:t>html</w:t>
        </w:r>
        <w:r w:rsidRPr="00A619DB">
          <w:rPr>
            <w:rFonts w:ascii="Arial" w:hAnsi="Arial" w:cs="Arial"/>
            <w:color w:val="0000FF"/>
            <w:sz w:val="20"/>
            <w:szCs w:val="20"/>
            <w:u w:val="single"/>
          </w:rPr>
          <w:t>/</w:t>
        </w:r>
        <w:r w:rsidRPr="001F1C81">
          <w:rPr>
            <w:rFonts w:ascii="Arial" w:hAnsi="Arial" w:cs="Arial"/>
            <w:color w:val="0000FF"/>
            <w:sz w:val="20"/>
            <w:szCs w:val="20"/>
            <w:u w:val="single"/>
            <w:lang w:val="en-US"/>
          </w:rPr>
          <w:t>index</w:t>
        </w:r>
        <w:r w:rsidRPr="00A619DB">
          <w:rPr>
            <w:rFonts w:ascii="Arial" w:hAnsi="Arial" w:cs="Arial"/>
            <w:color w:val="0000FF"/>
            <w:sz w:val="20"/>
            <w:szCs w:val="20"/>
            <w:u w:val="single"/>
          </w:rPr>
          <w:t>.</w:t>
        </w:r>
        <w:r w:rsidRPr="001F1C81">
          <w:rPr>
            <w:rFonts w:ascii="Arial" w:hAnsi="Arial" w:cs="Arial"/>
            <w:color w:val="0000FF"/>
            <w:sz w:val="20"/>
            <w:szCs w:val="20"/>
            <w:u w:val="single"/>
            <w:lang w:val="en-US"/>
          </w:rPr>
          <w:t>php</w:t>
        </w:r>
      </w:hyperlink>
      <w:r w:rsidRPr="00A619DB">
        <w:rPr>
          <w:rFonts w:ascii="Arial" w:hAnsi="Arial" w:cs="Arial"/>
          <w:color w:val="0000FF"/>
          <w:sz w:val="20"/>
          <w:szCs w:val="20"/>
          <w:u w:val="single"/>
        </w:rPr>
        <w:t>/</w:t>
      </w:r>
    </w:p>
    <w:p w:rsidR="009F5AF4" w:rsidRPr="001F1C81" w:rsidRDefault="009F5AF4" w:rsidP="005D5603">
      <w:pPr>
        <w:widowControl w:val="0"/>
        <w:overflowPunct w:val="0"/>
        <w:autoSpaceDE w:val="0"/>
        <w:autoSpaceDN w:val="0"/>
        <w:adjustRightInd w:val="0"/>
        <w:spacing w:after="0" w:line="240" w:lineRule="auto"/>
        <w:ind w:right="80"/>
        <w:rPr>
          <w:rFonts w:ascii="Arial" w:hAnsi="Arial" w:cs="Arial"/>
          <w:sz w:val="20"/>
          <w:szCs w:val="20"/>
        </w:rPr>
      </w:pPr>
      <w:r w:rsidRPr="001F1C81">
        <w:rPr>
          <w:rFonts w:ascii="Arial" w:hAnsi="Arial" w:cs="Arial"/>
          <w:sz w:val="20"/>
          <w:szCs w:val="20"/>
        </w:rPr>
        <w:t>Eισάγει και διανέμει τυριά στην Ιαπωνία από το 1957. Διανέμει μία μεγάλη ποικιλία τυριών σε λιανεμπόρους, επαγγελματίες κλπ. Επίσης διαθέτει την δικιά της αλυσίδα πώλησης τυριών.</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BA4710">
      <w:pPr>
        <w:widowControl w:val="0"/>
        <w:overflowPunct w:val="0"/>
        <w:autoSpaceDE w:val="0"/>
        <w:autoSpaceDN w:val="0"/>
        <w:adjustRightInd w:val="0"/>
        <w:spacing w:after="0" w:line="240" w:lineRule="auto"/>
        <w:ind w:right="78"/>
        <w:jc w:val="both"/>
        <w:rPr>
          <w:rFonts w:ascii="Arial" w:hAnsi="Arial" w:cs="Arial"/>
          <w:b/>
          <w:bCs/>
          <w:sz w:val="20"/>
          <w:szCs w:val="20"/>
        </w:rPr>
      </w:pPr>
      <w:r w:rsidRPr="001F1C81">
        <w:rPr>
          <w:rFonts w:ascii="Arial" w:hAnsi="Arial" w:cs="Arial"/>
          <w:b/>
          <w:bCs/>
          <w:sz w:val="20"/>
          <w:szCs w:val="20"/>
        </w:rPr>
        <w:t>Νι</w:t>
      </w:r>
      <w:proofErr w:type="spellStart"/>
      <w:r w:rsidRPr="001F1C81">
        <w:rPr>
          <w:rFonts w:ascii="Arial" w:hAnsi="Arial" w:cs="Arial"/>
          <w:b/>
          <w:bCs/>
          <w:sz w:val="20"/>
          <w:szCs w:val="20"/>
          <w:lang w:val="en-US"/>
        </w:rPr>
        <w:t>ppon</w:t>
      </w:r>
      <w:proofErr w:type="spellEnd"/>
      <w:r w:rsidRPr="00A619DB">
        <w:rPr>
          <w:rFonts w:ascii="Arial" w:hAnsi="Arial" w:cs="Arial"/>
          <w:b/>
          <w:bCs/>
          <w:sz w:val="20"/>
          <w:szCs w:val="20"/>
        </w:rPr>
        <w:t xml:space="preserve"> </w:t>
      </w:r>
      <w:proofErr w:type="spellStart"/>
      <w:r w:rsidRPr="001F1C81">
        <w:rPr>
          <w:rFonts w:ascii="Arial" w:hAnsi="Arial" w:cs="Arial"/>
          <w:b/>
          <w:bCs/>
          <w:sz w:val="20"/>
          <w:szCs w:val="20"/>
          <w:lang w:val="en-US"/>
        </w:rPr>
        <w:t>Mycella</w:t>
      </w:r>
      <w:proofErr w:type="spellEnd"/>
      <w:r w:rsidRPr="00A619DB">
        <w:rPr>
          <w:rFonts w:ascii="Arial" w:hAnsi="Arial" w:cs="Arial"/>
          <w:b/>
          <w:bCs/>
          <w:sz w:val="20"/>
          <w:szCs w:val="20"/>
        </w:rPr>
        <w:t xml:space="preserve"> </w:t>
      </w:r>
      <w:r w:rsidRPr="001F1C81">
        <w:rPr>
          <w:rFonts w:ascii="Arial" w:hAnsi="Arial" w:cs="Arial"/>
          <w:b/>
          <w:bCs/>
          <w:sz w:val="20"/>
          <w:szCs w:val="20"/>
          <w:lang w:val="en-US"/>
        </w:rPr>
        <w:t>Co</w:t>
      </w:r>
      <w:r w:rsidR="00BA4710" w:rsidRPr="00A619DB">
        <w:rPr>
          <w:rFonts w:ascii="Arial" w:hAnsi="Arial" w:cs="Arial"/>
          <w:b/>
          <w:bCs/>
          <w:sz w:val="20"/>
          <w:szCs w:val="20"/>
        </w:rPr>
        <w:t>.</w:t>
      </w:r>
      <w:r w:rsidRPr="00A619DB">
        <w:rPr>
          <w:rFonts w:ascii="Arial" w:hAnsi="Arial" w:cs="Arial"/>
          <w:b/>
          <w:bCs/>
          <w:sz w:val="20"/>
          <w:szCs w:val="20"/>
        </w:rPr>
        <w:t xml:space="preserve">, </w:t>
      </w:r>
      <w:proofErr w:type="gramStart"/>
      <w:r w:rsidRPr="001F1C81">
        <w:rPr>
          <w:rFonts w:ascii="Arial" w:hAnsi="Arial" w:cs="Arial"/>
          <w:b/>
          <w:bCs/>
          <w:sz w:val="20"/>
          <w:szCs w:val="20"/>
          <w:lang w:val="en-US"/>
        </w:rPr>
        <w:t>Ltd</w:t>
      </w:r>
      <w:proofErr w:type="gramEnd"/>
      <w:r w:rsidR="00BA4710" w:rsidRPr="00A619DB">
        <w:rPr>
          <w:rFonts w:ascii="Arial" w:hAnsi="Arial" w:cs="Arial"/>
          <w:b/>
          <w:bCs/>
          <w:sz w:val="20"/>
          <w:szCs w:val="20"/>
        </w:rPr>
        <w:t>.</w:t>
      </w:r>
      <w:r w:rsidR="00BA4710" w:rsidRPr="00A619DB">
        <w:rPr>
          <w:rFonts w:ascii="Arial" w:hAnsi="Arial" w:cs="Arial"/>
          <w:b/>
          <w:bCs/>
          <w:sz w:val="20"/>
          <w:szCs w:val="20"/>
        </w:rPr>
        <w:br/>
      </w:r>
      <w:r w:rsidR="00421949">
        <w:fldChar w:fldCharType="begin"/>
      </w:r>
      <w:r w:rsidR="00421949">
        <w:instrText>HYPERLINK "http://www.mycella.com"</w:instrText>
      </w:r>
      <w:r w:rsidR="00421949">
        <w:fldChar w:fldCharType="separate"/>
      </w:r>
      <w:r w:rsidR="00BA4710" w:rsidRPr="001F1C81">
        <w:rPr>
          <w:rStyle w:val="Hyperlink"/>
          <w:rFonts w:ascii="Arial" w:hAnsi="Arial" w:cs="Arial"/>
          <w:sz w:val="20"/>
          <w:szCs w:val="20"/>
          <w:lang w:val="en-US"/>
        </w:rPr>
        <w:t>www</w:t>
      </w:r>
      <w:r w:rsidR="00BA4710" w:rsidRPr="001F1C81">
        <w:rPr>
          <w:rStyle w:val="Hyperlink"/>
          <w:rFonts w:ascii="Arial" w:hAnsi="Arial" w:cs="Arial"/>
          <w:sz w:val="20"/>
          <w:szCs w:val="20"/>
        </w:rPr>
        <w:t>.</w:t>
      </w:r>
      <w:proofErr w:type="spellStart"/>
      <w:r w:rsidR="00BA4710" w:rsidRPr="001F1C81">
        <w:rPr>
          <w:rStyle w:val="Hyperlink"/>
          <w:rFonts w:ascii="Arial" w:hAnsi="Arial" w:cs="Arial"/>
          <w:sz w:val="20"/>
          <w:szCs w:val="20"/>
          <w:lang w:val="en-US"/>
        </w:rPr>
        <w:t>mycella</w:t>
      </w:r>
      <w:proofErr w:type="spellEnd"/>
      <w:r w:rsidR="00BA4710" w:rsidRPr="001F1C81">
        <w:rPr>
          <w:rStyle w:val="Hyperlink"/>
          <w:rFonts w:ascii="Arial" w:hAnsi="Arial" w:cs="Arial"/>
          <w:sz w:val="20"/>
          <w:szCs w:val="20"/>
        </w:rPr>
        <w:t>.</w:t>
      </w:r>
      <w:r w:rsidR="00BA4710" w:rsidRPr="001F1C81">
        <w:rPr>
          <w:rStyle w:val="Hyperlink"/>
          <w:rFonts w:ascii="Arial" w:hAnsi="Arial" w:cs="Arial"/>
          <w:sz w:val="20"/>
          <w:szCs w:val="20"/>
          <w:lang w:val="en-US"/>
        </w:rPr>
        <w:t>com</w:t>
      </w:r>
      <w:r w:rsidR="00421949">
        <w:fldChar w:fldCharType="end"/>
      </w:r>
      <w:r w:rsidRPr="001F1C81">
        <w:rPr>
          <w:rFonts w:ascii="Arial" w:hAnsi="Arial" w:cs="Arial"/>
          <w:color w:val="0000FF"/>
          <w:sz w:val="20"/>
          <w:szCs w:val="20"/>
          <w:u w:val="single"/>
        </w:rPr>
        <w:t xml:space="preserve">/ </w:t>
      </w:r>
    </w:p>
    <w:p w:rsidR="009F5AF4" w:rsidRPr="001F1C81" w:rsidRDefault="009F5AF4" w:rsidP="005D5603">
      <w:pPr>
        <w:widowControl w:val="0"/>
        <w:overflowPunct w:val="0"/>
        <w:autoSpaceDE w:val="0"/>
        <w:autoSpaceDN w:val="0"/>
        <w:adjustRightInd w:val="0"/>
        <w:spacing w:after="0" w:line="240" w:lineRule="auto"/>
        <w:jc w:val="both"/>
        <w:rPr>
          <w:rFonts w:ascii="Arial" w:hAnsi="Arial" w:cs="Arial"/>
          <w:b/>
          <w:bCs/>
          <w:sz w:val="20"/>
          <w:szCs w:val="20"/>
        </w:rPr>
      </w:pPr>
      <w:r w:rsidRPr="001F1C81">
        <w:rPr>
          <w:rFonts w:ascii="Arial" w:hAnsi="Arial" w:cs="Arial"/>
          <w:sz w:val="20"/>
          <w:szCs w:val="20"/>
        </w:rPr>
        <w:t xml:space="preserve">Από το 1967 εισάγει και διανέμει τυριά σε περισσότερους από 3.000 πελάτες, ξενοδοχεία, πολυκαταστήματα κλπ. Επιπλέον κατέχει περισσότερα από 20 καταστήματα πώλησης τυριών σε όλη την Ιαπωνία με την επωνυμία “Cheese on the table”. </w:t>
      </w:r>
    </w:p>
    <w:p w:rsidR="009F5AF4" w:rsidRPr="001F1C81" w:rsidRDefault="009F5AF4" w:rsidP="005D5603">
      <w:pPr>
        <w:widowControl w:val="0"/>
        <w:autoSpaceDE w:val="0"/>
        <w:autoSpaceDN w:val="0"/>
        <w:adjustRightInd w:val="0"/>
        <w:spacing w:after="0" w:line="240" w:lineRule="auto"/>
        <w:rPr>
          <w:rFonts w:ascii="Arial" w:hAnsi="Arial" w:cs="Arial"/>
          <w:b/>
          <w:bCs/>
          <w:sz w:val="20"/>
          <w:szCs w:val="20"/>
        </w:rPr>
      </w:pPr>
    </w:p>
    <w:p w:rsidR="009F5AF4" w:rsidRPr="001F1C81" w:rsidRDefault="009F5AF4" w:rsidP="005D5603">
      <w:pPr>
        <w:widowControl w:val="0"/>
        <w:overflowPunct w:val="0"/>
        <w:autoSpaceDE w:val="0"/>
        <w:autoSpaceDN w:val="0"/>
        <w:adjustRightInd w:val="0"/>
        <w:spacing w:after="0" w:line="240" w:lineRule="auto"/>
        <w:jc w:val="both"/>
        <w:rPr>
          <w:rFonts w:ascii="Arial" w:hAnsi="Arial" w:cs="Arial"/>
          <w:b/>
          <w:bCs/>
          <w:sz w:val="20"/>
          <w:szCs w:val="20"/>
        </w:rPr>
      </w:pPr>
      <w:r w:rsidRPr="001F1C81">
        <w:rPr>
          <w:rFonts w:ascii="Arial" w:hAnsi="Arial" w:cs="Arial"/>
          <w:b/>
          <w:bCs/>
          <w:sz w:val="20"/>
          <w:szCs w:val="20"/>
        </w:rPr>
        <w:t xml:space="preserve">Sekai Cheese Shokai Inc. </w:t>
      </w:r>
    </w:p>
    <w:p w:rsidR="009F5AF4" w:rsidRPr="001F1C81" w:rsidRDefault="00421949" w:rsidP="005D5603">
      <w:pPr>
        <w:widowControl w:val="0"/>
        <w:autoSpaceDE w:val="0"/>
        <w:autoSpaceDN w:val="0"/>
        <w:adjustRightInd w:val="0"/>
        <w:spacing w:after="0" w:line="240" w:lineRule="auto"/>
        <w:rPr>
          <w:rFonts w:ascii="Arial" w:hAnsi="Arial" w:cs="Arial"/>
          <w:sz w:val="20"/>
          <w:szCs w:val="20"/>
        </w:rPr>
      </w:pPr>
      <w:hyperlink r:id="rId11" w:history="1">
        <w:r w:rsidR="00BE371C" w:rsidRPr="001F1C81">
          <w:rPr>
            <w:rStyle w:val="Hyperlink"/>
            <w:rFonts w:ascii="Arial" w:hAnsi="Arial" w:cs="Arial"/>
            <w:sz w:val="20"/>
            <w:szCs w:val="20"/>
          </w:rPr>
          <w:t>www.sekai-cheese.co.jp</w:t>
        </w:r>
      </w:hyperlink>
      <w:r w:rsidR="009F5AF4" w:rsidRPr="001F1C81">
        <w:rPr>
          <w:rFonts w:ascii="Arial" w:hAnsi="Arial" w:cs="Arial"/>
          <w:color w:val="0000FF"/>
          <w:sz w:val="20"/>
          <w:szCs w:val="20"/>
          <w:u w:val="single"/>
        </w:rPr>
        <w:t>/</w:t>
      </w:r>
    </w:p>
    <w:p w:rsidR="009F5AF4" w:rsidRPr="001F1C81" w:rsidRDefault="009F5AF4" w:rsidP="005D5603">
      <w:pPr>
        <w:widowControl w:val="0"/>
        <w:overflowPunct w:val="0"/>
        <w:autoSpaceDE w:val="0"/>
        <w:autoSpaceDN w:val="0"/>
        <w:adjustRightInd w:val="0"/>
        <w:spacing w:after="0" w:line="240" w:lineRule="auto"/>
        <w:ind w:right="-85"/>
        <w:jc w:val="both"/>
        <w:rPr>
          <w:rFonts w:ascii="Arial" w:hAnsi="Arial" w:cs="Arial"/>
          <w:sz w:val="20"/>
          <w:szCs w:val="20"/>
        </w:rPr>
      </w:pPr>
      <w:r w:rsidRPr="001F1C81">
        <w:rPr>
          <w:rFonts w:ascii="Arial" w:hAnsi="Arial" w:cs="Arial"/>
          <w:sz w:val="20"/>
          <w:szCs w:val="20"/>
        </w:rPr>
        <w:t>Εισάγει και διανέμει τυριά. Επίσης διαθέτει τη δική της αλυσίδα πώλησης τυριών υπό την επωνυμία “Cheese Oukoku” (Kingdom of cheese).</w:t>
      </w:r>
    </w:p>
    <w:p w:rsidR="00BA4710" w:rsidRPr="001F1C81" w:rsidRDefault="00BA4710" w:rsidP="005D5603">
      <w:pPr>
        <w:widowControl w:val="0"/>
        <w:overflowPunct w:val="0"/>
        <w:autoSpaceDE w:val="0"/>
        <w:autoSpaceDN w:val="0"/>
        <w:adjustRightInd w:val="0"/>
        <w:spacing w:after="0" w:line="240" w:lineRule="auto"/>
        <w:ind w:right="5820"/>
        <w:rPr>
          <w:rFonts w:ascii="Arial" w:hAnsi="Arial" w:cs="Arial"/>
          <w:b/>
          <w:bCs/>
          <w:sz w:val="20"/>
          <w:szCs w:val="20"/>
        </w:rPr>
      </w:pPr>
    </w:p>
    <w:p w:rsidR="009F5AF4" w:rsidRPr="001F1C81" w:rsidRDefault="009F5AF4" w:rsidP="005D5603">
      <w:pPr>
        <w:widowControl w:val="0"/>
        <w:overflowPunct w:val="0"/>
        <w:autoSpaceDE w:val="0"/>
        <w:autoSpaceDN w:val="0"/>
        <w:adjustRightInd w:val="0"/>
        <w:spacing w:after="0" w:line="240" w:lineRule="auto"/>
        <w:ind w:right="5820"/>
        <w:rPr>
          <w:rFonts w:ascii="Arial" w:hAnsi="Arial" w:cs="Arial"/>
          <w:sz w:val="20"/>
          <w:szCs w:val="20"/>
          <w:lang w:val="en-US"/>
        </w:rPr>
      </w:pPr>
      <w:proofErr w:type="spellStart"/>
      <w:r w:rsidRPr="001F1C81">
        <w:rPr>
          <w:rFonts w:ascii="Arial" w:hAnsi="Arial" w:cs="Arial"/>
          <w:b/>
          <w:bCs/>
          <w:sz w:val="20"/>
          <w:szCs w:val="20"/>
          <w:lang w:val="en-US"/>
        </w:rPr>
        <w:t>Nosawa</w:t>
      </w:r>
      <w:proofErr w:type="spellEnd"/>
      <w:r w:rsidRPr="001F1C81">
        <w:rPr>
          <w:rFonts w:ascii="Arial" w:hAnsi="Arial" w:cs="Arial"/>
          <w:b/>
          <w:bCs/>
          <w:sz w:val="20"/>
          <w:szCs w:val="20"/>
          <w:lang w:val="en-US"/>
        </w:rPr>
        <w:t xml:space="preserve"> &amp; Co Ltd</w:t>
      </w:r>
      <w:r w:rsidRPr="001F1C81">
        <w:rPr>
          <w:rFonts w:ascii="Arial" w:hAnsi="Arial" w:cs="Arial"/>
          <w:b/>
          <w:bCs/>
          <w:sz w:val="20"/>
          <w:szCs w:val="20"/>
        </w:rPr>
        <w:t></w:t>
      </w:r>
      <w:r w:rsidR="00421949" w:rsidRPr="001F1C81">
        <w:rPr>
          <w:rFonts w:ascii="Arial" w:hAnsi="Arial" w:cs="Arial"/>
          <w:color w:val="0000FF"/>
          <w:sz w:val="20"/>
          <w:szCs w:val="20"/>
          <w:u w:val="single"/>
          <w:lang w:val="en-US"/>
        </w:rPr>
        <w:fldChar w:fldCharType="begin"/>
      </w:r>
      <w:r w:rsidR="00BE371C" w:rsidRPr="001F1C81">
        <w:rPr>
          <w:rFonts w:ascii="Arial" w:hAnsi="Arial" w:cs="Arial"/>
          <w:color w:val="0000FF"/>
          <w:sz w:val="20"/>
          <w:szCs w:val="20"/>
          <w:u w:val="single"/>
          <w:lang w:val="en-US"/>
        </w:rPr>
        <w:instrText xml:space="preserve"> HYPERLINK "http:// www.nosawa.co.jp/en" </w:instrText>
      </w:r>
      <w:r w:rsidR="00421949" w:rsidRPr="001F1C81">
        <w:rPr>
          <w:rFonts w:ascii="Arial" w:hAnsi="Arial" w:cs="Arial"/>
          <w:color w:val="0000FF"/>
          <w:sz w:val="20"/>
          <w:szCs w:val="20"/>
          <w:u w:val="single"/>
          <w:lang w:val="en-US"/>
        </w:rPr>
        <w:fldChar w:fldCharType="separate"/>
      </w:r>
      <w:r w:rsidR="00BE371C" w:rsidRPr="001F1C81">
        <w:rPr>
          <w:rStyle w:val="Hyperlink"/>
          <w:rFonts w:ascii="Arial" w:hAnsi="Arial" w:cs="Arial"/>
          <w:sz w:val="20"/>
          <w:szCs w:val="20"/>
          <w:lang w:val="en-US"/>
        </w:rPr>
        <w:t xml:space="preserve"> www.nosawa.co.jp/en</w:t>
      </w:r>
      <w:r w:rsidR="00421949" w:rsidRPr="001F1C81">
        <w:rPr>
          <w:rFonts w:ascii="Arial" w:hAnsi="Arial" w:cs="Arial"/>
          <w:color w:val="0000FF"/>
          <w:sz w:val="20"/>
          <w:szCs w:val="20"/>
          <w:u w:val="single"/>
          <w:lang w:val="en-US"/>
        </w:rPr>
        <w:fldChar w:fldCharType="end"/>
      </w:r>
      <w:r w:rsidRPr="001F1C81">
        <w:rPr>
          <w:rFonts w:ascii="Arial" w:hAnsi="Arial" w:cs="Arial"/>
          <w:color w:val="0000FF"/>
          <w:sz w:val="20"/>
          <w:szCs w:val="20"/>
          <w:u w:val="single"/>
          <w:lang w:val="en-US"/>
        </w:rPr>
        <w:t>/</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Αποτελεί εταιρεία ηγέτιδα στην εισαγωγή και διανομή τυριών στην Ιαπωνία.</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5D5603" w:rsidP="005D5603">
      <w:pPr>
        <w:widowControl w:val="0"/>
        <w:autoSpaceDE w:val="0"/>
        <w:autoSpaceDN w:val="0"/>
        <w:adjustRightInd w:val="0"/>
        <w:spacing w:after="0" w:line="240" w:lineRule="auto"/>
        <w:ind w:left="120"/>
        <w:rPr>
          <w:rFonts w:ascii="Arial" w:hAnsi="Arial" w:cs="Arial"/>
          <w:sz w:val="20"/>
          <w:szCs w:val="20"/>
        </w:rPr>
      </w:pPr>
      <w:r w:rsidRPr="001F1C81">
        <w:rPr>
          <w:rFonts w:ascii="Arial" w:hAnsi="Arial" w:cs="Arial"/>
          <w:b/>
          <w:bCs/>
          <w:sz w:val="20"/>
          <w:szCs w:val="20"/>
          <w:u w:val="single"/>
        </w:rPr>
        <w:br w:type="page"/>
      </w:r>
      <w:r w:rsidR="009F5AF4" w:rsidRPr="001F1C81">
        <w:rPr>
          <w:rFonts w:ascii="Arial" w:hAnsi="Arial" w:cs="Arial"/>
          <w:b/>
          <w:bCs/>
          <w:sz w:val="20"/>
          <w:szCs w:val="20"/>
          <w:u w:val="single"/>
        </w:rPr>
        <w:lastRenderedPageBreak/>
        <w:t>Κυριώτερες εξαγωγικές χώρες τυριού στην Ιαπωνία</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BA4710" w:rsidP="00BA4710">
      <w:pPr>
        <w:widowControl w:val="0"/>
        <w:numPr>
          <w:ilvl w:val="0"/>
          <w:numId w:val="3"/>
        </w:numPr>
        <w:tabs>
          <w:tab w:val="clear" w:pos="720"/>
          <w:tab w:val="num" w:pos="334"/>
        </w:tabs>
        <w:overflowPunct w:val="0"/>
        <w:autoSpaceDE w:val="0"/>
        <w:autoSpaceDN w:val="0"/>
        <w:adjustRightInd w:val="0"/>
        <w:spacing w:after="0" w:line="240" w:lineRule="auto"/>
        <w:ind w:left="120" w:right="-64" w:firstLine="0"/>
        <w:jc w:val="both"/>
        <w:rPr>
          <w:rFonts w:ascii="Arial" w:hAnsi="Arial" w:cs="Arial"/>
          <w:b/>
          <w:bCs/>
          <w:i/>
          <w:iCs/>
          <w:sz w:val="20"/>
          <w:szCs w:val="20"/>
        </w:rPr>
      </w:pPr>
      <w:r w:rsidRPr="001F1C81">
        <w:rPr>
          <w:rFonts w:ascii="Arial" w:hAnsi="Arial" w:cs="Arial"/>
          <w:b/>
          <w:bCs/>
          <w:i/>
          <w:iCs/>
          <w:sz w:val="20"/>
          <w:szCs w:val="20"/>
        </w:rPr>
        <w:t xml:space="preserve"> </w:t>
      </w:r>
      <w:r w:rsidR="009F5AF4" w:rsidRPr="001F1C81">
        <w:rPr>
          <w:rFonts w:ascii="Arial" w:hAnsi="Arial" w:cs="Arial"/>
          <w:b/>
          <w:bCs/>
          <w:i/>
          <w:iCs/>
          <w:sz w:val="20"/>
          <w:szCs w:val="20"/>
        </w:rPr>
        <w:t xml:space="preserve">Αυστραλία: </w:t>
      </w:r>
      <w:r w:rsidR="009F5AF4" w:rsidRPr="001F1C81">
        <w:rPr>
          <w:rFonts w:ascii="Arial" w:hAnsi="Arial" w:cs="Arial"/>
          <w:sz w:val="20"/>
          <w:szCs w:val="20"/>
        </w:rPr>
        <w:t>Είναι η μεγαλύτερη εξαγωγέας τυριού στη χώρα του Ανατέλλοντος</w:t>
      </w:r>
      <w:r w:rsidR="009F5AF4" w:rsidRPr="001F1C81">
        <w:rPr>
          <w:rFonts w:ascii="Arial" w:hAnsi="Arial" w:cs="Arial"/>
          <w:b/>
          <w:bCs/>
          <w:i/>
          <w:iCs/>
          <w:sz w:val="20"/>
          <w:szCs w:val="20"/>
        </w:rPr>
        <w:t xml:space="preserve"> </w:t>
      </w:r>
      <w:r w:rsidR="009F5AF4" w:rsidRPr="001F1C81">
        <w:rPr>
          <w:rFonts w:ascii="Arial" w:hAnsi="Arial" w:cs="Arial"/>
          <w:sz w:val="20"/>
          <w:szCs w:val="20"/>
        </w:rPr>
        <w:t>Ηλίου, εξάγοντας κυρίως cheddar, shredded cheese και cream cheese.</w:t>
      </w:r>
      <w:r w:rsidR="00D60BD1" w:rsidRPr="001F1C81">
        <w:rPr>
          <w:rFonts w:ascii="Arial" w:hAnsi="Arial" w:cs="Arial"/>
          <w:sz w:val="20"/>
          <w:szCs w:val="20"/>
        </w:rPr>
        <w:t xml:space="preserve"> </w:t>
      </w:r>
      <w:r w:rsidR="009F5AF4" w:rsidRPr="001F1C81">
        <w:rPr>
          <w:rFonts w:ascii="Arial" w:hAnsi="Arial" w:cs="Arial"/>
          <w:sz w:val="20"/>
          <w:szCs w:val="20"/>
        </w:rPr>
        <w:t xml:space="preserve">Κατέχει το μεγαλύτερο μερίδιο στις εισαγωγές τυριών, τόσο φυσικών, όσο και επεξεργασμένων. </w:t>
      </w:r>
    </w:p>
    <w:p w:rsidR="009F5AF4" w:rsidRPr="001F1C81" w:rsidRDefault="009F5AF4" w:rsidP="005D5603">
      <w:pPr>
        <w:widowControl w:val="0"/>
        <w:autoSpaceDE w:val="0"/>
        <w:autoSpaceDN w:val="0"/>
        <w:adjustRightInd w:val="0"/>
        <w:spacing w:after="0" w:line="240" w:lineRule="auto"/>
        <w:jc w:val="both"/>
        <w:rPr>
          <w:rFonts w:ascii="Arial" w:hAnsi="Arial" w:cs="Arial"/>
          <w:b/>
          <w:bCs/>
          <w:i/>
          <w:iCs/>
          <w:sz w:val="20"/>
          <w:szCs w:val="20"/>
        </w:rPr>
      </w:pPr>
    </w:p>
    <w:p w:rsidR="009F5AF4" w:rsidRPr="001F1C81" w:rsidRDefault="00BA4710" w:rsidP="005D5603">
      <w:pPr>
        <w:widowControl w:val="0"/>
        <w:numPr>
          <w:ilvl w:val="0"/>
          <w:numId w:val="3"/>
        </w:numPr>
        <w:tabs>
          <w:tab w:val="clear" w:pos="720"/>
          <w:tab w:val="num" w:pos="334"/>
        </w:tabs>
        <w:overflowPunct w:val="0"/>
        <w:autoSpaceDE w:val="0"/>
        <w:autoSpaceDN w:val="0"/>
        <w:adjustRightInd w:val="0"/>
        <w:spacing w:after="0" w:line="240" w:lineRule="auto"/>
        <w:ind w:left="120" w:right="-85" w:firstLine="0"/>
        <w:jc w:val="both"/>
        <w:rPr>
          <w:rFonts w:ascii="Arial" w:hAnsi="Arial" w:cs="Arial"/>
          <w:b/>
          <w:bCs/>
          <w:i/>
          <w:iCs/>
          <w:sz w:val="20"/>
          <w:szCs w:val="20"/>
        </w:rPr>
      </w:pPr>
      <w:r w:rsidRPr="001F1C81">
        <w:rPr>
          <w:rFonts w:ascii="Arial" w:hAnsi="Arial" w:cs="Arial"/>
          <w:b/>
          <w:bCs/>
          <w:i/>
          <w:iCs/>
          <w:sz w:val="20"/>
          <w:szCs w:val="20"/>
        </w:rPr>
        <w:t xml:space="preserve"> </w:t>
      </w:r>
      <w:r w:rsidR="009F5AF4" w:rsidRPr="001F1C81">
        <w:rPr>
          <w:rFonts w:ascii="Arial" w:hAnsi="Arial" w:cs="Arial"/>
          <w:b/>
          <w:bCs/>
          <w:i/>
          <w:iCs/>
          <w:sz w:val="20"/>
          <w:szCs w:val="20"/>
        </w:rPr>
        <w:t xml:space="preserve">Nέα Ζηλανδία: </w:t>
      </w:r>
      <w:r w:rsidR="009F5AF4" w:rsidRPr="001F1C81">
        <w:rPr>
          <w:rFonts w:ascii="Arial" w:hAnsi="Arial" w:cs="Arial"/>
          <w:sz w:val="20"/>
          <w:szCs w:val="20"/>
        </w:rPr>
        <w:t>Εξάγει κυρίως φυσικό τυρί και</w:t>
      </w:r>
      <w:r w:rsidR="009F5AF4" w:rsidRPr="001F1C81">
        <w:rPr>
          <w:rFonts w:ascii="Arial" w:hAnsi="Arial" w:cs="Arial"/>
          <w:b/>
          <w:bCs/>
          <w:i/>
          <w:iCs/>
          <w:sz w:val="20"/>
          <w:szCs w:val="20"/>
        </w:rPr>
        <w:t xml:space="preserve"> </w:t>
      </w:r>
      <w:r w:rsidR="009F5AF4" w:rsidRPr="001F1C81">
        <w:rPr>
          <w:rFonts w:ascii="Arial" w:hAnsi="Arial" w:cs="Arial"/>
          <w:sz w:val="20"/>
          <w:szCs w:val="20"/>
        </w:rPr>
        <w:t>cheddar cheese</w:t>
      </w:r>
      <w:r w:rsidR="009F5AF4" w:rsidRPr="001F1C81">
        <w:rPr>
          <w:rFonts w:ascii="Arial" w:hAnsi="Arial" w:cs="Arial"/>
          <w:b/>
          <w:bCs/>
          <w:i/>
          <w:iCs/>
          <w:sz w:val="20"/>
          <w:szCs w:val="20"/>
        </w:rPr>
        <w:t xml:space="preserve"> </w:t>
      </w:r>
      <w:r w:rsidR="009F5AF4" w:rsidRPr="001F1C81">
        <w:rPr>
          <w:rFonts w:ascii="Arial" w:hAnsi="Arial" w:cs="Arial"/>
          <w:sz w:val="20"/>
          <w:szCs w:val="20"/>
        </w:rPr>
        <w:t>καθώς και</w:t>
      </w:r>
      <w:r w:rsidR="009F5AF4" w:rsidRPr="001F1C81">
        <w:rPr>
          <w:rFonts w:ascii="Arial" w:hAnsi="Arial" w:cs="Arial"/>
          <w:b/>
          <w:bCs/>
          <w:i/>
          <w:iCs/>
          <w:sz w:val="20"/>
          <w:szCs w:val="20"/>
        </w:rPr>
        <w:t xml:space="preserve"> </w:t>
      </w:r>
      <w:r w:rsidR="009F5AF4" w:rsidRPr="001F1C81">
        <w:rPr>
          <w:rFonts w:ascii="Arial" w:hAnsi="Arial" w:cs="Arial"/>
          <w:sz w:val="20"/>
          <w:szCs w:val="20"/>
        </w:rPr>
        <w:t>shredded cheese</w:t>
      </w:r>
      <w:r w:rsidR="009F5AF4" w:rsidRPr="001F1C81">
        <w:rPr>
          <w:rFonts w:ascii="Arial" w:hAnsi="Arial" w:cs="Arial"/>
          <w:b/>
          <w:bCs/>
          <w:i/>
          <w:iCs/>
          <w:sz w:val="20"/>
          <w:szCs w:val="20"/>
        </w:rPr>
        <w:t xml:space="preserve"> </w:t>
      </w:r>
      <w:r w:rsidR="009F5AF4" w:rsidRPr="001F1C81">
        <w:rPr>
          <w:rFonts w:ascii="Arial" w:hAnsi="Arial" w:cs="Arial"/>
          <w:sz w:val="20"/>
          <w:szCs w:val="20"/>
        </w:rPr>
        <w:t xml:space="preserve">προσαρμοσμένο στις ιαπωνικές προτιμήσεις. </w:t>
      </w:r>
    </w:p>
    <w:p w:rsidR="009F5AF4" w:rsidRPr="001F1C81" w:rsidRDefault="009F5AF4" w:rsidP="005D5603">
      <w:pPr>
        <w:widowControl w:val="0"/>
        <w:autoSpaceDE w:val="0"/>
        <w:autoSpaceDN w:val="0"/>
        <w:adjustRightInd w:val="0"/>
        <w:spacing w:after="0" w:line="240" w:lineRule="auto"/>
        <w:ind w:right="-85"/>
        <w:jc w:val="both"/>
        <w:rPr>
          <w:rFonts w:ascii="Arial" w:hAnsi="Arial" w:cs="Arial"/>
          <w:b/>
          <w:bCs/>
          <w:i/>
          <w:iCs/>
          <w:sz w:val="20"/>
          <w:szCs w:val="20"/>
        </w:rPr>
      </w:pPr>
    </w:p>
    <w:p w:rsidR="009F5AF4" w:rsidRPr="001F1C81" w:rsidRDefault="00BA4710" w:rsidP="005D5603">
      <w:pPr>
        <w:widowControl w:val="0"/>
        <w:numPr>
          <w:ilvl w:val="0"/>
          <w:numId w:val="3"/>
        </w:numPr>
        <w:tabs>
          <w:tab w:val="clear" w:pos="720"/>
          <w:tab w:val="num" w:pos="334"/>
        </w:tabs>
        <w:overflowPunct w:val="0"/>
        <w:autoSpaceDE w:val="0"/>
        <w:autoSpaceDN w:val="0"/>
        <w:adjustRightInd w:val="0"/>
        <w:spacing w:after="0" w:line="240" w:lineRule="auto"/>
        <w:ind w:left="120" w:right="-85" w:firstLine="0"/>
        <w:jc w:val="both"/>
        <w:rPr>
          <w:rFonts w:ascii="Arial" w:hAnsi="Arial" w:cs="Arial"/>
          <w:b/>
          <w:bCs/>
          <w:i/>
          <w:iCs/>
          <w:sz w:val="20"/>
          <w:szCs w:val="20"/>
        </w:rPr>
      </w:pPr>
      <w:r w:rsidRPr="001F1C81">
        <w:rPr>
          <w:rFonts w:ascii="Arial" w:hAnsi="Arial" w:cs="Arial"/>
          <w:b/>
          <w:bCs/>
          <w:i/>
          <w:iCs/>
          <w:sz w:val="20"/>
          <w:szCs w:val="20"/>
        </w:rPr>
        <w:t xml:space="preserve"> </w:t>
      </w:r>
      <w:r w:rsidR="009F5AF4" w:rsidRPr="001F1C81">
        <w:rPr>
          <w:rFonts w:ascii="Arial" w:hAnsi="Arial" w:cs="Arial"/>
          <w:b/>
          <w:bCs/>
          <w:i/>
          <w:iCs/>
          <w:sz w:val="20"/>
          <w:szCs w:val="20"/>
        </w:rPr>
        <w:t xml:space="preserve">Γερμανία: </w:t>
      </w:r>
      <w:r w:rsidR="009F5AF4" w:rsidRPr="001F1C81">
        <w:rPr>
          <w:rFonts w:ascii="Arial" w:hAnsi="Arial" w:cs="Arial"/>
          <w:sz w:val="20"/>
          <w:szCs w:val="20"/>
        </w:rPr>
        <w:t>Είναι ο δεύτερος μεγαλύτερος εξαγωγέας τυριών παγκοσμίως μετά τις Η.Π.Α.</w:t>
      </w:r>
      <w:r w:rsidR="009F5AF4" w:rsidRPr="001F1C81">
        <w:rPr>
          <w:rFonts w:ascii="Arial" w:hAnsi="Arial" w:cs="Arial"/>
          <w:b/>
          <w:bCs/>
          <w:i/>
          <w:iCs/>
          <w:sz w:val="20"/>
          <w:szCs w:val="20"/>
        </w:rPr>
        <w:t xml:space="preserve"> </w:t>
      </w:r>
      <w:r w:rsidR="009F5AF4" w:rsidRPr="001F1C81">
        <w:rPr>
          <w:rFonts w:ascii="Arial" w:hAnsi="Arial" w:cs="Arial"/>
          <w:sz w:val="20"/>
          <w:szCs w:val="20"/>
        </w:rPr>
        <w:t xml:space="preserve">Εξάγει στην Ιαπωνία κυρίως φρέσκο σκληρό, ημίσκληρο και μαλακό τυρί.Το τυρί Quark φαίνεται να γνωρίζει μεγάλη επιτυχία. </w:t>
      </w:r>
    </w:p>
    <w:p w:rsidR="009F5AF4" w:rsidRPr="001F1C81" w:rsidRDefault="009F5AF4" w:rsidP="005D5603">
      <w:pPr>
        <w:widowControl w:val="0"/>
        <w:autoSpaceDE w:val="0"/>
        <w:autoSpaceDN w:val="0"/>
        <w:adjustRightInd w:val="0"/>
        <w:spacing w:after="0" w:line="240" w:lineRule="auto"/>
        <w:ind w:right="-85"/>
        <w:jc w:val="both"/>
        <w:rPr>
          <w:rFonts w:ascii="Arial" w:hAnsi="Arial" w:cs="Arial"/>
          <w:b/>
          <w:bCs/>
          <w:i/>
          <w:iCs/>
          <w:sz w:val="20"/>
          <w:szCs w:val="20"/>
        </w:rPr>
      </w:pPr>
    </w:p>
    <w:p w:rsidR="009F5AF4" w:rsidRPr="001F1C81" w:rsidRDefault="00BA4710" w:rsidP="005D5603">
      <w:pPr>
        <w:widowControl w:val="0"/>
        <w:numPr>
          <w:ilvl w:val="0"/>
          <w:numId w:val="3"/>
        </w:numPr>
        <w:tabs>
          <w:tab w:val="clear" w:pos="720"/>
          <w:tab w:val="num" w:pos="332"/>
        </w:tabs>
        <w:overflowPunct w:val="0"/>
        <w:autoSpaceDE w:val="0"/>
        <w:autoSpaceDN w:val="0"/>
        <w:adjustRightInd w:val="0"/>
        <w:spacing w:after="0" w:line="240" w:lineRule="auto"/>
        <w:ind w:left="120" w:right="-85" w:firstLine="0"/>
        <w:jc w:val="both"/>
        <w:rPr>
          <w:rFonts w:ascii="Arial" w:hAnsi="Arial" w:cs="Arial"/>
          <w:b/>
          <w:bCs/>
          <w:sz w:val="20"/>
          <w:szCs w:val="20"/>
        </w:rPr>
      </w:pPr>
      <w:r w:rsidRPr="001F1C81">
        <w:rPr>
          <w:rFonts w:ascii="Arial" w:hAnsi="Arial" w:cs="Arial"/>
          <w:b/>
          <w:bCs/>
          <w:sz w:val="20"/>
          <w:szCs w:val="20"/>
        </w:rPr>
        <w:t xml:space="preserve"> </w:t>
      </w:r>
      <w:r w:rsidR="009F5AF4" w:rsidRPr="001F1C81">
        <w:rPr>
          <w:rFonts w:ascii="Arial" w:hAnsi="Arial" w:cs="Arial"/>
          <w:b/>
          <w:bCs/>
          <w:sz w:val="20"/>
          <w:szCs w:val="20"/>
        </w:rPr>
        <w:t xml:space="preserve">Δανία: </w:t>
      </w:r>
      <w:r w:rsidR="009F5AF4" w:rsidRPr="001F1C81">
        <w:rPr>
          <w:rFonts w:ascii="Arial" w:hAnsi="Arial" w:cs="Arial"/>
          <w:sz w:val="20"/>
          <w:szCs w:val="20"/>
        </w:rPr>
        <w:t>Εξάγει το μεγαλύτερο μέρος της εγχώριας παραγωγής της. Προμηθεύει την</w:t>
      </w:r>
      <w:r w:rsidR="009F5AF4" w:rsidRPr="001F1C81">
        <w:rPr>
          <w:rFonts w:ascii="Arial" w:hAnsi="Arial" w:cs="Arial"/>
          <w:b/>
          <w:bCs/>
          <w:sz w:val="20"/>
          <w:szCs w:val="20"/>
        </w:rPr>
        <w:t xml:space="preserve"> </w:t>
      </w:r>
      <w:r w:rsidR="009F5AF4" w:rsidRPr="001F1C81">
        <w:rPr>
          <w:rFonts w:ascii="Arial" w:hAnsi="Arial" w:cs="Arial"/>
          <w:sz w:val="20"/>
          <w:szCs w:val="20"/>
        </w:rPr>
        <w:t xml:space="preserve">Ιαπωνία με υψηλής ποιότητας τυρί. Στην Ιαπωνία υφίσταται το “Danish Agricultural Council” το οποίο διοργανώνει σεμινάρια προώθησης δανικού τυριού. </w:t>
      </w:r>
    </w:p>
    <w:p w:rsidR="009F5AF4" w:rsidRPr="001F1C81" w:rsidRDefault="009F5AF4" w:rsidP="005D5603">
      <w:pPr>
        <w:widowControl w:val="0"/>
        <w:autoSpaceDE w:val="0"/>
        <w:autoSpaceDN w:val="0"/>
        <w:adjustRightInd w:val="0"/>
        <w:spacing w:after="0" w:line="240" w:lineRule="auto"/>
        <w:ind w:right="-85"/>
        <w:jc w:val="both"/>
        <w:rPr>
          <w:rFonts w:ascii="Arial" w:hAnsi="Arial" w:cs="Arial"/>
          <w:b/>
          <w:bCs/>
          <w:sz w:val="20"/>
          <w:szCs w:val="20"/>
        </w:rPr>
      </w:pPr>
    </w:p>
    <w:p w:rsidR="009F5AF4" w:rsidRPr="001F1C81" w:rsidRDefault="00BA4710" w:rsidP="005D5603">
      <w:pPr>
        <w:widowControl w:val="0"/>
        <w:numPr>
          <w:ilvl w:val="0"/>
          <w:numId w:val="3"/>
        </w:numPr>
        <w:tabs>
          <w:tab w:val="clear" w:pos="720"/>
          <w:tab w:val="num" w:pos="334"/>
        </w:tabs>
        <w:overflowPunct w:val="0"/>
        <w:autoSpaceDE w:val="0"/>
        <w:autoSpaceDN w:val="0"/>
        <w:adjustRightInd w:val="0"/>
        <w:spacing w:after="0" w:line="240" w:lineRule="auto"/>
        <w:ind w:left="120" w:right="-85" w:firstLine="0"/>
        <w:jc w:val="both"/>
        <w:rPr>
          <w:rFonts w:ascii="Arial" w:hAnsi="Arial" w:cs="Arial"/>
          <w:b/>
          <w:bCs/>
          <w:i/>
          <w:iCs/>
          <w:sz w:val="20"/>
          <w:szCs w:val="20"/>
        </w:rPr>
      </w:pPr>
      <w:r w:rsidRPr="001F1C81">
        <w:rPr>
          <w:rFonts w:ascii="Arial" w:hAnsi="Arial" w:cs="Arial"/>
          <w:b/>
          <w:bCs/>
          <w:i/>
          <w:iCs/>
          <w:sz w:val="20"/>
          <w:szCs w:val="20"/>
        </w:rPr>
        <w:t xml:space="preserve"> </w:t>
      </w:r>
      <w:r w:rsidR="009F5AF4" w:rsidRPr="001F1C81">
        <w:rPr>
          <w:rFonts w:ascii="Arial" w:hAnsi="Arial" w:cs="Arial"/>
          <w:b/>
          <w:bCs/>
          <w:i/>
          <w:iCs/>
          <w:sz w:val="20"/>
          <w:szCs w:val="20"/>
        </w:rPr>
        <w:t xml:space="preserve">Ολλανδία: </w:t>
      </w:r>
      <w:r w:rsidR="009F5AF4" w:rsidRPr="001F1C81">
        <w:rPr>
          <w:rFonts w:ascii="Arial" w:hAnsi="Arial" w:cs="Arial"/>
          <w:sz w:val="20"/>
          <w:szCs w:val="20"/>
        </w:rPr>
        <w:t>Eίναι μία από τις σημαντικότερες χώρες εξαγωγής τυριού. Η μαλακιά γεύση του</w:t>
      </w:r>
      <w:r w:rsidR="009F5AF4" w:rsidRPr="001F1C81">
        <w:rPr>
          <w:rFonts w:ascii="Arial" w:hAnsi="Arial" w:cs="Arial"/>
          <w:b/>
          <w:bCs/>
          <w:i/>
          <w:iCs/>
          <w:sz w:val="20"/>
          <w:szCs w:val="20"/>
        </w:rPr>
        <w:t xml:space="preserve"> </w:t>
      </w:r>
      <w:r w:rsidR="009F5AF4" w:rsidRPr="001F1C81">
        <w:rPr>
          <w:rFonts w:ascii="Arial" w:hAnsi="Arial" w:cs="Arial"/>
          <w:sz w:val="20"/>
          <w:szCs w:val="20"/>
        </w:rPr>
        <w:t xml:space="preserve">τυριού “Gouda” φαίνεται να προσελκύει τους Ιάπωνες καταναλωτές. </w:t>
      </w:r>
    </w:p>
    <w:p w:rsidR="009F5AF4" w:rsidRPr="001F1C81" w:rsidRDefault="009F5AF4" w:rsidP="005D5603">
      <w:pPr>
        <w:widowControl w:val="0"/>
        <w:autoSpaceDE w:val="0"/>
        <w:autoSpaceDN w:val="0"/>
        <w:adjustRightInd w:val="0"/>
        <w:spacing w:after="0" w:line="240" w:lineRule="auto"/>
        <w:ind w:right="-85"/>
        <w:jc w:val="both"/>
        <w:rPr>
          <w:rFonts w:ascii="Arial" w:hAnsi="Arial" w:cs="Arial"/>
          <w:b/>
          <w:bCs/>
          <w:i/>
          <w:iCs/>
          <w:sz w:val="20"/>
          <w:szCs w:val="20"/>
        </w:rPr>
      </w:pPr>
    </w:p>
    <w:p w:rsidR="009F5AF4" w:rsidRPr="001F1C81" w:rsidRDefault="00BA4710" w:rsidP="005D5603">
      <w:pPr>
        <w:widowControl w:val="0"/>
        <w:numPr>
          <w:ilvl w:val="0"/>
          <w:numId w:val="3"/>
        </w:numPr>
        <w:tabs>
          <w:tab w:val="clear" w:pos="720"/>
          <w:tab w:val="num" w:pos="334"/>
        </w:tabs>
        <w:overflowPunct w:val="0"/>
        <w:autoSpaceDE w:val="0"/>
        <w:autoSpaceDN w:val="0"/>
        <w:adjustRightInd w:val="0"/>
        <w:spacing w:after="0" w:line="240" w:lineRule="auto"/>
        <w:ind w:left="120" w:right="-85" w:firstLine="0"/>
        <w:jc w:val="both"/>
        <w:rPr>
          <w:rFonts w:ascii="Arial" w:hAnsi="Arial" w:cs="Arial"/>
          <w:b/>
          <w:bCs/>
          <w:i/>
          <w:iCs/>
          <w:sz w:val="20"/>
          <w:szCs w:val="20"/>
        </w:rPr>
      </w:pPr>
      <w:r w:rsidRPr="001F1C81">
        <w:rPr>
          <w:rFonts w:ascii="Arial" w:hAnsi="Arial" w:cs="Arial"/>
          <w:b/>
          <w:bCs/>
          <w:i/>
          <w:iCs/>
          <w:sz w:val="20"/>
          <w:szCs w:val="20"/>
        </w:rPr>
        <w:t xml:space="preserve"> </w:t>
      </w:r>
      <w:r w:rsidR="009F5AF4" w:rsidRPr="001F1C81">
        <w:rPr>
          <w:rFonts w:ascii="Arial" w:hAnsi="Arial" w:cs="Arial"/>
          <w:b/>
          <w:bCs/>
          <w:i/>
          <w:iCs/>
          <w:sz w:val="20"/>
          <w:szCs w:val="20"/>
        </w:rPr>
        <w:t xml:space="preserve">Γαλλία: </w:t>
      </w:r>
      <w:r w:rsidR="009F5AF4" w:rsidRPr="001F1C81">
        <w:rPr>
          <w:rFonts w:ascii="Arial" w:hAnsi="Arial" w:cs="Arial"/>
          <w:sz w:val="20"/>
          <w:szCs w:val="20"/>
        </w:rPr>
        <w:t>Εξάγει αρκετά είδη τυριών στην Ιαπωνία. Πολύ δημοφιλή στην ιαπωνική αγορά</w:t>
      </w:r>
      <w:r w:rsidR="009F5AF4" w:rsidRPr="001F1C81">
        <w:rPr>
          <w:rFonts w:ascii="Arial" w:hAnsi="Arial" w:cs="Arial"/>
          <w:b/>
          <w:bCs/>
          <w:i/>
          <w:iCs/>
          <w:sz w:val="20"/>
          <w:szCs w:val="20"/>
        </w:rPr>
        <w:t xml:space="preserve"> </w:t>
      </w:r>
      <w:r w:rsidR="009F5AF4" w:rsidRPr="001F1C81">
        <w:rPr>
          <w:rFonts w:ascii="Arial" w:hAnsi="Arial" w:cs="Arial"/>
          <w:sz w:val="20"/>
          <w:szCs w:val="20"/>
        </w:rPr>
        <w:t xml:space="preserve">είναι το “Camembert” και το “Roquefort”. </w:t>
      </w:r>
    </w:p>
    <w:p w:rsidR="009F5AF4" w:rsidRPr="001F1C81" w:rsidRDefault="009F5AF4" w:rsidP="005D5603">
      <w:pPr>
        <w:widowControl w:val="0"/>
        <w:autoSpaceDE w:val="0"/>
        <w:autoSpaceDN w:val="0"/>
        <w:adjustRightInd w:val="0"/>
        <w:spacing w:after="0" w:line="240" w:lineRule="auto"/>
        <w:ind w:right="-85"/>
        <w:jc w:val="both"/>
        <w:rPr>
          <w:rFonts w:ascii="Arial" w:hAnsi="Arial" w:cs="Arial"/>
          <w:sz w:val="20"/>
          <w:szCs w:val="20"/>
        </w:rPr>
      </w:pPr>
    </w:p>
    <w:p w:rsidR="009F5AF4" w:rsidRPr="001F1C81" w:rsidRDefault="009F5AF4" w:rsidP="005D5603">
      <w:pPr>
        <w:widowControl w:val="0"/>
        <w:overflowPunct w:val="0"/>
        <w:autoSpaceDE w:val="0"/>
        <w:autoSpaceDN w:val="0"/>
        <w:adjustRightInd w:val="0"/>
        <w:spacing w:after="0" w:line="240" w:lineRule="auto"/>
        <w:ind w:left="120" w:right="-85"/>
        <w:jc w:val="both"/>
        <w:rPr>
          <w:rFonts w:ascii="Arial" w:hAnsi="Arial" w:cs="Arial"/>
          <w:sz w:val="20"/>
          <w:szCs w:val="20"/>
        </w:rPr>
      </w:pPr>
      <w:r w:rsidRPr="001F1C81">
        <w:rPr>
          <w:rFonts w:ascii="Arial" w:hAnsi="Arial" w:cs="Arial"/>
          <w:b/>
          <w:bCs/>
          <w:sz w:val="20"/>
          <w:szCs w:val="20"/>
        </w:rPr>
        <w:t></w:t>
      </w:r>
      <w:r w:rsidR="00BA4710" w:rsidRPr="001F1C81">
        <w:rPr>
          <w:rFonts w:ascii="Arial" w:hAnsi="Arial" w:cs="Arial"/>
          <w:b/>
          <w:bCs/>
          <w:sz w:val="20"/>
          <w:szCs w:val="20"/>
        </w:rPr>
        <w:t xml:space="preserve"> </w:t>
      </w:r>
      <w:r w:rsidRPr="001F1C81">
        <w:rPr>
          <w:rFonts w:ascii="Arial" w:hAnsi="Arial" w:cs="Arial"/>
          <w:b/>
          <w:bCs/>
          <w:i/>
          <w:iCs/>
          <w:sz w:val="20"/>
          <w:szCs w:val="20"/>
        </w:rPr>
        <w:t>H.Π.Α.:</w:t>
      </w:r>
      <w:r w:rsidR="00D271E6" w:rsidRPr="001F1C81">
        <w:rPr>
          <w:rFonts w:ascii="Arial" w:hAnsi="Arial" w:cs="Arial"/>
          <w:b/>
          <w:bCs/>
          <w:sz w:val="20"/>
          <w:szCs w:val="20"/>
        </w:rPr>
        <w:t xml:space="preserve"> </w:t>
      </w:r>
      <w:r w:rsidRPr="001F1C81">
        <w:rPr>
          <w:rFonts w:ascii="Arial" w:hAnsi="Arial" w:cs="Arial"/>
          <w:sz w:val="20"/>
          <w:szCs w:val="20"/>
        </w:rPr>
        <w:t>Eίναι η μεγαλύτερη παραγωγός αλλά και καταναλώτρια τυριού παγκοσμίως. Στην</w:t>
      </w:r>
      <w:r w:rsidR="00D271E6" w:rsidRPr="001F1C81">
        <w:rPr>
          <w:rFonts w:ascii="Arial" w:hAnsi="Arial" w:cs="Arial"/>
          <w:b/>
          <w:bCs/>
          <w:sz w:val="20"/>
          <w:szCs w:val="20"/>
        </w:rPr>
        <w:t xml:space="preserve"> </w:t>
      </w:r>
      <w:r w:rsidRPr="001F1C81">
        <w:rPr>
          <w:rFonts w:ascii="Arial" w:hAnsi="Arial" w:cs="Arial"/>
          <w:sz w:val="20"/>
          <w:szCs w:val="20"/>
        </w:rPr>
        <w:t>Ιαπωνία εισάγεται από τις Η.Π.Α. κυρίως fresh cream cheese, powdered cheese, pizza Mozarella κλπ</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ind w:left="120"/>
        <w:jc w:val="center"/>
        <w:rPr>
          <w:rFonts w:ascii="Arial" w:hAnsi="Arial" w:cs="Arial"/>
          <w:b/>
          <w:sz w:val="20"/>
          <w:szCs w:val="20"/>
          <w:lang w:val="en-US"/>
        </w:rPr>
      </w:pPr>
      <w:r w:rsidRPr="001F1C81">
        <w:rPr>
          <w:rFonts w:ascii="Arial" w:hAnsi="Arial" w:cs="Arial"/>
          <w:b/>
          <w:bCs/>
          <w:sz w:val="20"/>
          <w:szCs w:val="20"/>
        </w:rPr>
        <w:t>Τιμές εισαγόμενων τυριών στην Ιαπωνία</w:t>
      </w: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2122"/>
        <w:gridCol w:w="2693"/>
        <w:gridCol w:w="1134"/>
        <w:gridCol w:w="1134"/>
        <w:gridCol w:w="690"/>
        <w:gridCol w:w="527"/>
      </w:tblGrid>
      <w:tr w:rsidR="00932AD2" w:rsidRPr="001F1C81" w:rsidTr="005D5603">
        <w:trPr>
          <w:trHeight w:val="788"/>
        </w:trPr>
        <w:tc>
          <w:tcPr>
            <w:tcW w:w="2122"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b/>
                <w:sz w:val="20"/>
                <w:szCs w:val="20"/>
              </w:rPr>
            </w:pPr>
            <w:r w:rsidRPr="001F1C81">
              <w:rPr>
                <w:rFonts w:ascii="Arial" w:hAnsi="Arial" w:cs="Arial"/>
                <w:b/>
                <w:bCs/>
                <w:sz w:val="20"/>
                <w:szCs w:val="20"/>
              </w:rPr>
              <w:t>Eίδος τυριού</w:t>
            </w:r>
          </w:p>
        </w:tc>
        <w:tc>
          <w:tcPr>
            <w:tcW w:w="2693" w:type="dxa"/>
            <w:vAlign w:val="center"/>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b/>
                <w:bCs/>
                <w:sz w:val="20"/>
                <w:szCs w:val="20"/>
              </w:rPr>
            </w:pPr>
            <w:r w:rsidRPr="001F1C81">
              <w:rPr>
                <w:rFonts w:ascii="Arial" w:hAnsi="Arial" w:cs="Arial"/>
                <w:b/>
                <w:bCs/>
                <w:sz w:val="20"/>
                <w:szCs w:val="20"/>
              </w:rPr>
              <w:t>Μάρκα τυριού</w:t>
            </w:r>
          </w:p>
        </w:tc>
        <w:tc>
          <w:tcPr>
            <w:tcW w:w="1134" w:type="dxa"/>
            <w:vAlign w:val="center"/>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b/>
                <w:sz w:val="20"/>
                <w:szCs w:val="20"/>
              </w:rPr>
            </w:pPr>
            <w:r w:rsidRPr="001F1C81">
              <w:rPr>
                <w:rFonts w:ascii="Arial" w:hAnsi="Arial" w:cs="Arial"/>
                <w:b/>
                <w:bCs/>
                <w:sz w:val="20"/>
                <w:szCs w:val="20"/>
              </w:rPr>
              <w:t>Προέλευση</w:t>
            </w:r>
          </w:p>
        </w:tc>
        <w:tc>
          <w:tcPr>
            <w:tcW w:w="1134" w:type="dxa"/>
            <w:vAlign w:val="center"/>
          </w:tcPr>
          <w:p w:rsidR="00932AD2" w:rsidRPr="001F1C81" w:rsidRDefault="00BD4DB8" w:rsidP="005D5603">
            <w:pPr>
              <w:widowControl w:val="0"/>
              <w:autoSpaceDE w:val="0"/>
              <w:autoSpaceDN w:val="0"/>
              <w:adjustRightInd w:val="0"/>
              <w:spacing w:after="0" w:line="240" w:lineRule="auto"/>
              <w:ind w:left="100"/>
              <w:jc w:val="center"/>
              <w:rPr>
                <w:rFonts w:ascii="Arial" w:hAnsi="Arial" w:cs="Arial"/>
                <w:b/>
                <w:sz w:val="20"/>
                <w:szCs w:val="20"/>
              </w:rPr>
            </w:pPr>
            <w:r w:rsidRPr="001F1C81">
              <w:rPr>
                <w:rFonts w:ascii="Arial" w:hAnsi="Arial" w:cs="Arial"/>
                <w:b/>
                <w:sz w:val="20"/>
                <w:szCs w:val="20"/>
              </w:rPr>
              <w:t>Ποσότητα</w:t>
            </w:r>
          </w:p>
          <w:p w:rsidR="00932AD2" w:rsidRPr="001F1C81" w:rsidRDefault="00932AD2" w:rsidP="005D5603">
            <w:pPr>
              <w:widowControl w:val="0"/>
              <w:autoSpaceDE w:val="0"/>
              <w:autoSpaceDN w:val="0"/>
              <w:adjustRightInd w:val="0"/>
              <w:spacing w:after="0" w:line="240" w:lineRule="auto"/>
              <w:ind w:left="100"/>
              <w:jc w:val="center"/>
              <w:rPr>
                <w:rFonts w:ascii="Arial" w:hAnsi="Arial" w:cs="Arial"/>
                <w:b/>
                <w:bCs/>
                <w:sz w:val="20"/>
                <w:szCs w:val="20"/>
                <w:lang w:val="en-US"/>
              </w:rPr>
            </w:pPr>
            <w:r w:rsidRPr="001F1C81">
              <w:rPr>
                <w:rFonts w:ascii="Arial" w:hAnsi="Arial" w:cs="Arial"/>
                <w:b/>
                <w:sz w:val="20"/>
                <w:szCs w:val="20"/>
              </w:rPr>
              <w:t xml:space="preserve">(σε </w:t>
            </w:r>
            <w:proofErr w:type="spellStart"/>
            <w:r w:rsidRPr="001F1C81">
              <w:rPr>
                <w:rFonts w:ascii="Arial" w:hAnsi="Arial" w:cs="Arial"/>
                <w:b/>
                <w:sz w:val="20"/>
                <w:szCs w:val="20"/>
                <w:lang w:val="en-US"/>
              </w:rPr>
              <w:t>gr</w:t>
            </w:r>
            <w:proofErr w:type="spellEnd"/>
            <w:r w:rsidRPr="001F1C81">
              <w:rPr>
                <w:rFonts w:ascii="Arial" w:hAnsi="Arial" w:cs="Arial"/>
                <w:b/>
                <w:sz w:val="20"/>
                <w:szCs w:val="20"/>
                <w:lang w:val="en-US"/>
              </w:rPr>
              <w:t>)</w:t>
            </w:r>
          </w:p>
        </w:tc>
        <w:tc>
          <w:tcPr>
            <w:tcW w:w="1217" w:type="dxa"/>
            <w:gridSpan w:val="2"/>
            <w:vAlign w:val="center"/>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b/>
                <w:sz w:val="20"/>
                <w:szCs w:val="20"/>
              </w:rPr>
            </w:pPr>
            <w:r w:rsidRPr="001F1C81">
              <w:rPr>
                <w:rFonts w:ascii="Arial" w:hAnsi="Arial" w:cs="Arial"/>
                <w:b/>
                <w:bCs/>
                <w:sz w:val="20"/>
                <w:szCs w:val="20"/>
              </w:rPr>
              <w:t>Τιμή</w:t>
            </w:r>
          </w:p>
        </w:tc>
      </w:tr>
      <w:tr w:rsidR="00932AD2" w:rsidRPr="001F1C81" w:rsidTr="005D5603">
        <w:trPr>
          <w:trHeight w:val="511"/>
        </w:trPr>
        <w:tc>
          <w:tcPr>
            <w:tcW w:w="2122" w:type="dxa"/>
            <w:vAlign w:val="center"/>
          </w:tcPr>
          <w:p w:rsidR="00932AD2" w:rsidRPr="001F1C81" w:rsidRDefault="00932AD2"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sz w:val="20"/>
                <w:szCs w:val="20"/>
              </w:rPr>
              <w:t>Mozzarela</w:t>
            </w:r>
          </w:p>
        </w:tc>
        <w:tc>
          <w:tcPr>
            <w:tcW w:w="2693" w:type="dxa"/>
            <w:vAlign w:val="center"/>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lang w:val="en-US"/>
              </w:rPr>
              <w:t>Michelangelo</w:t>
            </w:r>
          </w:p>
        </w:tc>
        <w:tc>
          <w:tcPr>
            <w:tcW w:w="1134" w:type="dxa"/>
            <w:vAlign w:val="center"/>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Iταλία</w:t>
            </w:r>
          </w:p>
        </w:tc>
        <w:tc>
          <w:tcPr>
            <w:tcW w:w="1134" w:type="dxa"/>
            <w:vAlign w:val="center"/>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rPr>
              <w:t>280</w:t>
            </w:r>
          </w:p>
        </w:tc>
        <w:tc>
          <w:tcPr>
            <w:tcW w:w="690" w:type="dxa"/>
            <w:vAlign w:val="center"/>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700</w:t>
            </w:r>
          </w:p>
        </w:tc>
        <w:tc>
          <w:tcPr>
            <w:tcW w:w="527" w:type="dxa"/>
            <w:vAlign w:val="center"/>
          </w:tcPr>
          <w:p w:rsidR="00932AD2" w:rsidRPr="001F1C81" w:rsidRDefault="00932AD2" w:rsidP="005D5603">
            <w:pPr>
              <w:widowControl w:val="0"/>
              <w:autoSpaceDE w:val="0"/>
              <w:autoSpaceDN w:val="0"/>
              <w:adjustRightInd w:val="0"/>
              <w:spacing w:after="0" w:line="240" w:lineRule="auto"/>
              <w:ind w:left="40"/>
              <w:jc w:val="center"/>
              <w:rPr>
                <w:rFonts w:ascii="Arial" w:hAnsi="Arial" w:cs="Arial"/>
                <w:sz w:val="20"/>
                <w:szCs w:val="20"/>
              </w:rPr>
            </w:pPr>
            <w:r w:rsidRPr="001F1C81">
              <w:rPr>
                <w:rFonts w:ascii="Arial" w:hAnsi="Arial" w:cs="Arial"/>
                <w:sz w:val="20"/>
                <w:szCs w:val="20"/>
              </w:rPr>
              <w:t>JPY</w:t>
            </w:r>
            <w:r w:rsidRPr="001F1C81">
              <w:rPr>
                <w:rFonts w:ascii="Arial" w:hAnsi="Arial" w:cs="Arial"/>
                <w:b/>
                <w:bCs/>
                <w:sz w:val="20"/>
                <w:szCs w:val="20"/>
              </w:rPr>
              <w:t>*</w:t>
            </w:r>
          </w:p>
        </w:tc>
      </w:tr>
      <w:tr w:rsidR="00932AD2" w:rsidRPr="001F1C81" w:rsidTr="005D5603">
        <w:trPr>
          <w:trHeight w:val="220"/>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r w:rsidRPr="001F1C81">
              <w:rPr>
                <w:rFonts w:ascii="Arial" w:hAnsi="Arial" w:cs="Arial"/>
                <w:sz w:val="20"/>
                <w:szCs w:val="20"/>
              </w:rPr>
              <w:t>Mascarpone</w:t>
            </w:r>
          </w:p>
        </w:tc>
        <w:tc>
          <w:tcPr>
            <w:tcW w:w="2693"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proofErr w:type="spellStart"/>
            <w:r w:rsidRPr="001F1C81">
              <w:rPr>
                <w:rFonts w:ascii="Arial" w:hAnsi="Arial" w:cs="Arial"/>
                <w:sz w:val="20"/>
                <w:szCs w:val="20"/>
                <w:lang w:val="en-US"/>
              </w:rPr>
              <w:t>Zanetti</w:t>
            </w:r>
            <w:proofErr w:type="spellEnd"/>
            <w:r w:rsidRPr="001F1C81">
              <w:rPr>
                <w:rFonts w:ascii="Arial" w:hAnsi="Arial" w:cs="Arial"/>
                <w:sz w:val="20"/>
                <w:szCs w:val="20"/>
                <w:lang w:val="en-US"/>
              </w:rPr>
              <w:t xml:space="preserve"> </w:t>
            </w:r>
          </w:p>
        </w:tc>
        <w:tc>
          <w:tcPr>
            <w:tcW w:w="1134"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Ιταλία</w:t>
            </w:r>
          </w:p>
        </w:tc>
        <w:tc>
          <w:tcPr>
            <w:tcW w:w="1134"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250</w:t>
            </w:r>
          </w:p>
        </w:tc>
        <w:tc>
          <w:tcPr>
            <w:tcW w:w="690"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766</w:t>
            </w:r>
          </w:p>
        </w:tc>
        <w:tc>
          <w:tcPr>
            <w:tcW w:w="527" w:type="dxa"/>
            <w:vAlign w:val="bottom"/>
          </w:tcPr>
          <w:p w:rsidR="00932AD2" w:rsidRPr="001F1C81" w:rsidRDefault="00932AD2" w:rsidP="005D5603">
            <w:pPr>
              <w:widowControl w:val="0"/>
              <w:autoSpaceDE w:val="0"/>
              <w:autoSpaceDN w:val="0"/>
              <w:adjustRightInd w:val="0"/>
              <w:spacing w:after="0" w:line="240" w:lineRule="auto"/>
              <w:ind w:left="40"/>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20"/>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r w:rsidRPr="001F1C81">
              <w:rPr>
                <w:rFonts w:ascii="Arial" w:hAnsi="Arial" w:cs="Arial"/>
                <w:sz w:val="20"/>
                <w:szCs w:val="20"/>
              </w:rPr>
              <w:t>Ricotta</w:t>
            </w:r>
          </w:p>
        </w:tc>
        <w:tc>
          <w:tcPr>
            <w:tcW w:w="2693"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proofErr w:type="spellStart"/>
            <w:r w:rsidRPr="001F1C81">
              <w:rPr>
                <w:rFonts w:ascii="Arial" w:hAnsi="Arial" w:cs="Arial"/>
                <w:sz w:val="20"/>
                <w:szCs w:val="20"/>
                <w:lang w:val="en-US"/>
              </w:rPr>
              <w:t>Galbani</w:t>
            </w:r>
            <w:proofErr w:type="spellEnd"/>
          </w:p>
        </w:tc>
        <w:tc>
          <w:tcPr>
            <w:tcW w:w="1134"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Ιταλία</w:t>
            </w:r>
          </w:p>
        </w:tc>
        <w:tc>
          <w:tcPr>
            <w:tcW w:w="1134"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250</w:t>
            </w:r>
          </w:p>
        </w:tc>
        <w:tc>
          <w:tcPr>
            <w:tcW w:w="690"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1015</w:t>
            </w:r>
          </w:p>
        </w:tc>
        <w:tc>
          <w:tcPr>
            <w:tcW w:w="527" w:type="dxa"/>
            <w:vAlign w:val="bottom"/>
          </w:tcPr>
          <w:p w:rsidR="00932AD2" w:rsidRPr="001F1C81" w:rsidRDefault="00932AD2" w:rsidP="005D5603">
            <w:pPr>
              <w:widowControl w:val="0"/>
              <w:autoSpaceDE w:val="0"/>
              <w:autoSpaceDN w:val="0"/>
              <w:adjustRightInd w:val="0"/>
              <w:spacing w:after="0" w:line="240" w:lineRule="auto"/>
              <w:ind w:left="40"/>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20"/>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r w:rsidRPr="001F1C81">
              <w:rPr>
                <w:rFonts w:ascii="Arial" w:hAnsi="Arial" w:cs="Arial"/>
                <w:sz w:val="20"/>
                <w:szCs w:val="20"/>
              </w:rPr>
              <w:t>Brie</w:t>
            </w:r>
          </w:p>
        </w:tc>
        <w:tc>
          <w:tcPr>
            <w:tcW w:w="2693"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 xml:space="preserve">Ile de France </w:t>
            </w:r>
          </w:p>
        </w:tc>
        <w:tc>
          <w:tcPr>
            <w:tcW w:w="1134"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Γαλλία</w:t>
            </w:r>
          </w:p>
        </w:tc>
        <w:tc>
          <w:tcPr>
            <w:tcW w:w="1134"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p>
        </w:tc>
        <w:tc>
          <w:tcPr>
            <w:tcW w:w="690"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rPr>
              <w:t>7</w:t>
            </w:r>
            <w:r w:rsidRPr="001F1C81">
              <w:rPr>
                <w:rFonts w:ascii="Arial" w:hAnsi="Arial" w:cs="Arial"/>
                <w:sz w:val="20"/>
                <w:szCs w:val="20"/>
                <w:lang w:val="en-US"/>
              </w:rPr>
              <w:t>24</w:t>
            </w:r>
          </w:p>
        </w:tc>
        <w:tc>
          <w:tcPr>
            <w:tcW w:w="527" w:type="dxa"/>
            <w:vAlign w:val="bottom"/>
          </w:tcPr>
          <w:p w:rsidR="00932AD2" w:rsidRPr="001F1C81" w:rsidRDefault="00932AD2" w:rsidP="005D5603">
            <w:pPr>
              <w:widowControl w:val="0"/>
              <w:autoSpaceDE w:val="0"/>
              <w:autoSpaceDN w:val="0"/>
              <w:adjustRightInd w:val="0"/>
              <w:spacing w:after="0" w:line="240" w:lineRule="auto"/>
              <w:ind w:left="40"/>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20"/>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r w:rsidRPr="001F1C81">
              <w:rPr>
                <w:rFonts w:ascii="Arial" w:hAnsi="Arial" w:cs="Arial"/>
                <w:sz w:val="20"/>
                <w:szCs w:val="20"/>
              </w:rPr>
              <w:t>Camembert</w:t>
            </w:r>
          </w:p>
        </w:tc>
        <w:tc>
          <w:tcPr>
            <w:tcW w:w="2693"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 xml:space="preserve">President </w:t>
            </w:r>
          </w:p>
        </w:tc>
        <w:tc>
          <w:tcPr>
            <w:tcW w:w="1134"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Γαλλία</w:t>
            </w:r>
          </w:p>
        </w:tc>
        <w:tc>
          <w:tcPr>
            <w:tcW w:w="1134"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125</w:t>
            </w:r>
          </w:p>
        </w:tc>
        <w:tc>
          <w:tcPr>
            <w:tcW w:w="690"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950</w:t>
            </w:r>
          </w:p>
        </w:tc>
        <w:tc>
          <w:tcPr>
            <w:tcW w:w="527" w:type="dxa"/>
            <w:vAlign w:val="bottom"/>
          </w:tcPr>
          <w:p w:rsidR="00932AD2" w:rsidRPr="001F1C81" w:rsidRDefault="00932AD2" w:rsidP="005D5603">
            <w:pPr>
              <w:widowControl w:val="0"/>
              <w:autoSpaceDE w:val="0"/>
              <w:autoSpaceDN w:val="0"/>
              <w:adjustRightInd w:val="0"/>
              <w:spacing w:after="0" w:line="240" w:lineRule="auto"/>
              <w:ind w:left="40"/>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20"/>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r w:rsidRPr="001F1C81">
              <w:rPr>
                <w:rFonts w:ascii="Arial" w:hAnsi="Arial" w:cs="Arial"/>
                <w:sz w:val="20"/>
                <w:szCs w:val="20"/>
              </w:rPr>
              <w:t>Roquefort</w:t>
            </w:r>
          </w:p>
        </w:tc>
        <w:tc>
          <w:tcPr>
            <w:tcW w:w="2693"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proofErr w:type="spellStart"/>
            <w:r w:rsidRPr="001F1C81">
              <w:rPr>
                <w:rFonts w:ascii="Arial" w:hAnsi="Arial" w:cs="Arial"/>
                <w:sz w:val="20"/>
                <w:szCs w:val="20"/>
                <w:lang w:val="en-US"/>
              </w:rPr>
              <w:t>Societe</w:t>
            </w:r>
            <w:proofErr w:type="spellEnd"/>
            <w:r w:rsidRPr="001F1C81">
              <w:rPr>
                <w:rFonts w:ascii="Arial" w:hAnsi="Arial" w:cs="Arial"/>
                <w:sz w:val="20"/>
                <w:szCs w:val="20"/>
                <w:lang w:val="en-US"/>
              </w:rPr>
              <w:t xml:space="preserve"> </w:t>
            </w:r>
          </w:p>
        </w:tc>
        <w:tc>
          <w:tcPr>
            <w:tcW w:w="1134"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Γαλλία</w:t>
            </w:r>
          </w:p>
        </w:tc>
        <w:tc>
          <w:tcPr>
            <w:tcW w:w="1134"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r w:rsidRPr="001F1C81">
              <w:rPr>
                <w:rFonts w:ascii="Arial" w:hAnsi="Arial" w:cs="Arial"/>
                <w:sz w:val="20"/>
                <w:szCs w:val="20"/>
                <w:lang w:val="en-US"/>
              </w:rPr>
              <w:t>100</w:t>
            </w:r>
          </w:p>
        </w:tc>
        <w:tc>
          <w:tcPr>
            <w:tcW w:w="690"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1.4</w:t>
            </w:r>
            <w:r w:rsidRPr="001F1C81">
              <w:rPr>
                <w:rFonts w:ascii="Arial" w:hAnsi="Arial" w:cs="Arial"/>
                <w:sz w:val="20"/>
                <w:szCs w:val="20"/>
                <w:lang w:val="en-US"/>
              </w:rPr>
              <w:t>6</w:t>
            </w:r>
            <w:r w:rsidRPr="001F1C81">
              <w:rPr>
                <w:rFonts w:ascii="Arial" w:hAnsi="Arial" w:cs="Arial"/>
                <w:sz w:val="20"/>
                <w:szCs w:val="20"/>
              </w:rPr>
              <w:t>0</w:t>
            </w:r>
          </w:p>
        </w:tc>
        <w:tc>
          <w:tcPr>
            <w:tcW w:w="527" w:type="dxa"/>
            <w:vAlign w:val="bottom"/>
          </w:tcPr>
          <w:p w:rsidR="00932AD2" w:rsidRPr="001F1C81" w:rsidRDefault="00932AD2" w:rsidP="005D5603">
            <w:pPr>
              <w:widowControl w:val="0"/>
              <w:autoSpaceDE w:val="0"/>
              <w:autoSpaceDN w:val="0"/>
              <w:adjustRightInd w:val="0"/>
              <w:spacing w:after="0" w:line="240" w:lineRule="auto"/>
              <w:ind w:left="40"/>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20"/>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r w:rsidRPr="001F1C81">
              <w:rPr>
                <w:rFonts w:ascii="Arial" w:hAnsi="Arial" w:cs="Arial"/>
                <w:sz w:val="20"/>
                <w:szCs w:val="20"/>
              </w:rPr>
              <w:t>Gorgonzola</w:t>
            </w:r>
          </w:p>
        </w:tc>
        <w:tc>
          <w:tcPr>
            <w:tcW w:w="2693"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lang w:val="en-US"/>
              </w:rPr>
            </w:pPr>
            <w:proofErr w:type="spellStart"/>
            <w:r w:rsidRPr="001F1C81">
              <w:rPr>
                <w:rFonts w:ascii="Arial" w:hAnsi="Arial" w:cs="Arial"/>
                <w:sz w:val="20"/>
                <w:szCs w:val="20"/>
                <w:lang w:val="en-US"/>
              </w:rPr>
              <w:t>Ballarini</w:t>
            </w:r>
            <w:proofErr w:type="spellEnd"/>
            <w:r w:rsidRPr="001F1C81">
              <w:rPr>
                <w:rFonts w:ascii="Arial" w:hAnsi="Arial" w:cs="Arial"/>
                <w:sz w:val="20"/>
                <w:szCs w:val="20"/>
                <w:lang w:val="en-US"/>
              </w:rPr>
              <w:t xml:space="preserve"> </w:t>
            </w:r>
          </w:p>
        </w:tc>
        <w:tc>
          <w:tcPr>
            <w:tcW w:w="1134"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Ιταλία</w:t>
            </w:r>
          </w:p>
        </w:tc>
        <w:tc>
          <w:tcPr>
            <w:tcW w:w="1134" w:type="dxa"/>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95</w:t>
            </w:r>
          </w:p>
        </w:tc>
        <w:tc>
          <w:tcPr>
            <w:tcW w:w="690" w:type="dxa"/>
            <w:vAlign w:val="bottom"/>
          </w:tcPr>
          <w:p w:rsidR="00932AD2" w:rsidRPr="001F1C81" w:rsidRDefault="00932AD2" w:rsidP="005D5603">
            <w:pPr>
              <w:widowControl w:val="0"/>
              <w:autoSpaceDE w:val="0"/>
              <w:autoSpaceDN w:val="0"/>
              <w:adjustRightInd w:val="0"/>
              <w:spacing w:after="0" w:line="240" w:lineRule="auto"/>
              <w:ind w:left="100"/>
              <w:jc w:val="center"/>
              <w:rPr>
                <w:rFonts w:ascii="Arial" w:hAnsi="Arial" w:cs="Arial"/>
                <w:sz w:val="20"/>
                <w:szCs w:val="20"/>
              </w:rPr>
            </w:pPr>
            <w:r w:rsidRPr="001F1C81">
              <w:rPr>
                <w:rFonts w:ascii="Arial" w:hAnsi="Arial" w:cs="Arial"/>
                <w:sz w:val="20"/>
                <w:szCs w:val="20"/>
              </w:rPr>
              <w:t>1.048</w:t>
            </w:r>
          </w:p>
        </w:tc>
        <w:tc>
          <w:tcPr>
            <w:tcW w:w="527" w:type="dxa"/>
            <w:vAlign w:val="bottom"/>
          </w:tcPr>
          <w:p w:rsidR="00932AD2" w:rsidRPr="001F1C81" w:rsidRDefault="00932AD2" w:rsidP="005D5603">
            <w:pPr>
              <w:widowControl w:val="0"/>
              <w:autoSpaceDE w:val="0"/>
              <w:autoSpaceDN w:val="0"/>
              <w:adjustRightInd w:val="0"/>
              <w:spacing w:after="0" w:line="240" w:lineRule="auto"/>
              <w:ind w:left="40"/>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46"/>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lang w:val="en-US"/>
              </w:rPr>
            </w:pPr>
            <w:proofErr w:type="spellStart"/>
            <w:r w:rsidRPr="001F1C81">
              <w:rPr>
                <w:rFonts w:ascii="Arial" w:hAnsi="Arial" w:cs="Arial"/>
                <w:sz w:val="20"/>
                <w:szCs w:val="20"/>
                <w:lang w:val="en-US"/>
              </w:rPr>
              <w:t>Emmental</w:t>
            </w:r>
            <w:proofErr w:type="spellEnd"/>
          </w:p>
        </w:tc>
        <w:tc>
          <w:tcPr>
            <w:tcW w:w="2693"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proofErr w:type="spellStart"/>
            <w:r w:rsidRPr="001F1C81">
              <w:rPr>
                <w:rFonts w:ascii="Arial" w:hAnsi="Arial" w:cs="Arial"/>
                <w:sz w:val="20"/>
                <w:szCs w:val="20"/>
                <w:lang w:val="en-US"/>
              </w:rPr>
              <w:t>Arla</w:t>
            </w:r>
            <w:proofErr w:type="spellEnd"/>
            <w:r w:rsidRPr="001F1C81">
              <w:rPr>
                <w:rFonts w:ascii="Arial" w:hAnsi="Arial" w:cs="Arial"/>
                <w:sz w:val="20"/>
                <w:szCs w:val="20"/>
                <w:lang w:val="en-US"/>
              </w:rPr>
              <w:t xml:space="preserve"> </w:t>
            </w:r>
          </w:p>
        </w:tc>
        <w:tc>
          <w:tcPr>
            <w:tcW w:w="1134"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Δανία</w:t>
            </w:r>
          </w:p>
        </w:tc>
        <w:tc>
          <w:tcPr>
            <w:tcW w:w="1134"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150</w:t>
            </w:r>
          </w:p>
        </w:tc>
        <w:tc>
          <w:tcPr>
            <w:tcW w:w="690"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598</w:t>
            </w:r>
          </w:p>
        </w:tc>
        <w:tc>
          <w:tcPr>
            <w:tcW w:w="527"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46"/>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lang w:val="en-US"/>
              </w:rPr>
            </w:pPr>
            <w:proofErr w:type="spellStart"/>
            <w:r w:rsidRPr="001F1C81">
              <w:rPr>
                <w:rFonts w:ascii="Arial" w:hAnsi="Arial" w:cs="Arial"/>
                <w:sz w:val="20"/>
                <w:szCs w:val="20"/>
                <w:lang w:val="en-US"/>
              </w:rPr>
              <w:t>Parmigiano</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Reggiano</w:t>
            </w:r>
            <w:proofErr w:type="spellEnd"/>
          </w:p>
        </w:tc>
        <w:tc>
          <w:tcPr>
            <w:tcW w:w="2693"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proofErr w:type="spellStart"/>
            <w:r w:rsidRPr="001F1C81">
              <w:rPr>
                <w:rFonts w:ascii="Arial" w:hAnsi="Arial" w:cs="Arial"/>
                <w:sz w:val="20"/>
                <w:szCs w:val="20"/>
                <w:lang w:val="en-US"/>
              </w:rPr>
              <w:t>Zanetti</w:t>
            </w:r>
            <w:proofErr w:type="spellEnd"/>
            <w:r w:rsidRPr="001F1C81">
              <w:rPr>
                <w:rFonts w:ascii="Arial" w:hAnsi="Arial" w:cs="Arial"/>
                <w:sz w:val="20"/>
                <w:szCs w:val="20"/>
                <w:lang w:val="en-US"/>
              </w:rPr>
              <w:t xml:space="preserve"> </w:t>
            </w:r>
          </w:p>
        </w:tc>
        <w:tc>
          <w:tcPr>
            <w:tcW w:w="1134"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rPr>
              <w:t>Ιταλία</w:t>
            </w:r>
          </w:p>
        </w:tc>
        <w:tc>
          <w:tcPr>
            <w:tcW w:w="1134"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200</w:t>
            </w:r>
          </w:p>
        </w:tc>
        <w:tc>
          <w:tcPr>
            <w:tcW w:w="690"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1589</w:t>
            </w:r>
          </w:p>
        </w:tc>
        <w:tc>
          <w:tcPr>
            <w:tcW w:w="527"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46"/>
        </w:trPr>
        <w:tc>
          <w:tcPr>
            <w:tcW w:w="2122" w:type="dxa"/>
            <w:vAlign w:val="center"/>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proofErr w:type="spellStart"/>
            <w:r w:rsidRPr="001F1C81">
              <w:rPr>
                <w:rFonts w:ascii="Arial" w:hAnsi="Arial" w:cs="Arial"/>
                <w:sz w:val="20"/>
                <w:szCs w:val="20"/>
                <w:lang w:val="en-US"/>
              </w:rPr>
              <w:t>Parmigiano</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Reggiano</w:t>
            </w:r>
            <w:proofErr w:type="spellEnd"/>
            <w:r w:rsidRPr="001F1C81">
              <w:rPr>
                <w:rFonts w:ascii="Arial" w:hAnsi="Arial" w:cs="Arial"/>
                <w:sz w:val="20"/>
                <w:szCs w:val="20"/>
              </w:rPr>
              <w:t xml:space="preserve"> σε κύβους</w:t>
            </w:r>
          </w:p>
        </w:tc>
        <w:tc>
          <w:tcPr>
            <w:tcW w:w="2693"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p>
        </w:tc>
        <w:tc>
          <w:tcPr>
            <w:tcW w:w="1134"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rPr>
              <w:t>Ιταλία</w:t>
            </w:r>
          </w:p>
        </w:tc>
        <w:tc>
          <w:tcPr>
            <w:tcW w:w="1134"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rPr>
              <w:t>4</w:t>
            </w:r>
            <w:r w:rsidRPr="001F1C81">
              <w:rPr>
                <w:rFonts w:ascii="Arial" w:hAnsi="Arial" w:cs="Arial"/>
                <w:sz w:val="20"/>
                <w:szCs w:val="20"/>
                <w:lang w:val="en-US"/>
              </w:rPr>
              <w:t>0</w:t>
            </w:r>
          </w:p>
        </w:tc>
        <w:tc>
          <w:tcPr>
            <w:tcW w:w="690"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583</w:t>
            </w:r>
          </w:p>
        </w:tc>
        <w:tc>
          <w:tcPr>
            <w:tcW w:w="527"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46"/>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lang w:val="en-US"/>
              </w:rPr>
            </w:pPr>
            <w:proofErr w:type="spellStart"/>
            <w:r w:rsidRPr="001F1C81">
              <w:rPr>
                <w:rFonts w:ascii="Arial" w:hAnsi="Arial" w:cs="Arial"/>
                <w:sz w:val="20"/>
                <w:szCs w:val="20"/>
                <w:lang w:val="en-US"/>
              </w:rPr>
              <w:t>Raclette</w:t>
            </w:r>
            <w:proofErr w:type="spellEnd"/>
          </w:p>
        </w:tc>
        <w:tc>
          <w:tcPr>
            <w:tcW w:w="2693"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 xml:space="preserve">Le </w:t>
            </w:r>
            <w:proofErr w:type="spellStart"/>
            <w:r w:rsidRPr="001F1C81">
              <w:rPr>
                <w:rFonts w:ascii="Arial" w:hAnsi="Arial" w:cs="Arial"/>
                <w:sz w:val="20"/>
                <w:szCs w:val="20"/>
                <w:lang w:val="en-US"/>
              </w:rPr>
              <w:t>Rustique</w:t>
            </w:r>
            <w:proofErr w:type="spellEnd"/>
          </w:p>
        </w:tc>
        <w:tc>
          <w:tcPr>
            <w:tcW w:w="1134"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Γαλλία</w:t>
            </w:r>
          </w:p>
        </w:tc>
        <w:tc>
          <w:tcPr>
            <w:tcW w:w="1134"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p>
        </w:tc>
        <w:tc>
          <w:tcPr>
            <w:tcW w:w="690"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1490</w:t>
            </w:r>
          </w:p>
        </w:tc>
        <w:tc>
          <w:tcPr>
            <w:tcW w:w="527"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46"/>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lang w:val="en-US"/>
              </w:rPr>
            </w:pPr>
            <w:proofErr w:type="spellStart"/>
            <w:r w:rsidRPr="001F1C81">
              <w:rPr>
                <w:rFonts w:ascii="Arial" w:hAnsi="Arial" w:cs="Arial"/>
                <w:sz w:val="20"/>
                <w:szCs w:val="20"/>
                <w:lang w:val="en-US"/>
              </w:rPr>
              <w:t>Grana</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Padano</w:t>
            </w:r>
            <w:proofErr w:type="spellEnd"/>
          </w:p>
        </w:tc>
        <w:tc>
          <w:tcPr>
            <w:tcW w:w="2693"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proofErr w:type="spellStart"/>
            <w:r w:rsidRPr="001F1C81">
              <w:rPr>
                <w:rFonts w:ascii="Arial" w:hAnsi="Arial" w:cs="Arial"/>
                <w:sz w:val="20"/>
                <w:szCs w:val="20"/>
                <w:lang w:val="en-US"/>
              </w:rPr>
              <w:t>Mantova</w:t>
            </w:r>
            <w:proofErr w:type="spellEnd"/>
            <w:r w:rsidRPr="001F1C81">
              <w:rPr>
                <w:rFonts w:ascii="Arial" w:hAnsi="Arial" w:cs="Arial"/>
                <w:sz w:val="20"/>
                <w:szCs w:val="20"/>
                <w:lang w:val="en-US"/>
              </w:rPr>
              <w:t xml:space="preserve"> </w:t>
            </w:r>
          </w:p>
        </w:tc>
        <w:tc>
          <w:tcPr>
            <w:tcW w:w="1134"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Ιταλία</w:t>
            </w:r>
          </w:p>
        </w:tc>
        <w:tc>
          <w:tcPr>
            <w:tcW w:w="1134"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200</w:t>
            </w:r>
          </w:p>
        </w:tc>
        <w:tc>
          <w:tcPr>
            <w:tcW w:w="690"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853</w:t>
            </w:r>
          </w:p>
        </w:tc>
        <w:tc>
          <w:tcPr>
            <w:tcW w:w="527"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46"/>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proofErr w:type="spellStart"/>
            <w:r w:rsidRPr="001F1C81">
              <w:rPr>
                <w:rFonts w:ascii="Arial" w:hAnsi="Arial" w:cs="Arial"/>
                <w:sz w:val="20"/>
                <w:szCs w:val="20"/>
                <w:lang w:val="en-US"/>
              </w:rPr>
              <w:t>Boursin</w:t>
            </w:r>
            <w:proofErr w:type="spellEnd"/>
            <w:r w:rsidRPr="001F1C81">
              <w:rPr>
                <w:rFonts w:ascii="Arial" w:hAnsi="Arial" w:cs="Arial"/>
                <w:sz w:val="20"/>
                <w:szCs w:val="20"/>
              </w:rPr>
              <w:t xml:space="preserve"> μαλακό τυρί</w:t>
            </w:r>
          </w:p>
        </w:tc>
        <w:tc>
          <w:tcPr>
            <w:tcW w:w="2693"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proofErr w:type="spellStart"/>
            <w:r w:rsidRPr="001F1C81">
              <w:rPr>
                <w:rFonts w:ascii="Arial" w:hAnsi="Arial" w:cs="Arial"/>
                <w:sz w:val="20"/>
                <w:szCs w:val="20"/>
                <w:lang w:val="en-US"/>
              </w:rPr>
              <w:t>Boursin</w:t>
            </w:r>
            <w:proofErr w:type="spellEnd"/>
            <w:r w:rsidRPr="001F1C81">
              <w:rPr>
                <w:rFonts w:ascii="Arial" w:hAnsi="Arial" w:cs="Arial"/>
                <w:sz w:val="20"/>
                <w:szCs w:val="20"/>
                <w:lang w:val="en-US"/>
              </w:rPr>
              <w:t xml:space="preserve"> pepper </w:t>
            </w:r>
          </w:p>
        </w:tc>
        <w:tc>
          <w:tcPr>
            <w:tcW w:w="1134"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Γαλλία</w:t>
            </w:r>
          </w:p>
        </w:tc>
        <w:tc>
          <w:tcPr>
            <w:tcW w:w="1134"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100</w:t>
            </w:r>
          </w:p>
        </w:tc>
        <w:tc>
          <w:tcPr>
            <w:tcW w:w="690"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592</w:t>
            </w:r>
          </w:p>
        </w:tc>
        <w:tc>
          <w:tcPr>
            <w:tcW w:w="527"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46"/>
        </w:trPr>
        <w:tc>
          <w:tcPr>
            <w:tcW w:w="2122" w:type="dxa"/>
            <w:vAlign w:val="bottom"/>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proofErr w:type="spellStart"/>
            <w:r w:rsidRPr="001F1C81">
              <w:rPr>
                <w:rFonts w:ascii="Arial" w:hAnsi="Arial" w:cs="Arial"/>
                <w:sz w:val="20"/>
                <w:szCs w:val="20"/>
                <w:lang w:val="en-US"/>
              </w:rPr>
              <w:t>Roule</w:t>
            </w:r>
            <w:proofErr w:type="spellEnd"/>
            <w:r w:rsidRPr="001F1C81">
              <w:rPr>
                <w:rFonts w:ascii="Arial" w:hAnsi="Arial" w:cs="Arial"/>
                <w:sz w:val="20"/>
                <w:szCs w:val="20"/>
                <w:lang w:val="en-US"/>
              </w:rPr>
              <w:t xml:space="preserve"> </w:t>
            </w:r>
            <w:r w:rsidRPr="001F1C81">
              <w:rPr>
                <w:rFonts w:ascii="Arial" w:hAnsi="Arial" w:cs="Arial"/>
                <w:sz w:val="20"/>
                <w:szCs w:val="20"/>
              </w:rPr>
              <w:t>μαλακό τυρί</w:t>
            </w:r>
          </w:p>
        </w:tc>
        <w:tc>
          <w:tcPr>
            <w:tcW w:w="2693"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 xml:space="preserve">Le </w:t>
            </w:r>
            <w:proofErr w:type="spellStart"/>
            <w:r w:rsidRPr="001F1C81">
              <w:rPr>
                <w:rFonts w:ascii="Arial" w:hAnsi="Arial" w:cs="Arial"/>
                <w:sz w:val="20"/>
                <w:szCs w:val="20"/>
                <w:lang w:val="en-US"/>
              </w:rPr>
              <w:t>roule</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rians</w:t>
            </w:r>
            <w:proofErr w:type="spellEnd"/>
            <w:r w:rsidRPr="001F1C81">
              <w:rPr>
                <w:rFonts w:ascii="Arial" w:hAnsi="Arial" w:cs="Arial"/>
                <w:sz w:val="20"/>
                <w:szCs w:val="20"/>
                <w:lang w:val="en-US"/>
              </w:rPr>
              <w:t xml:space="preserve"> </w:t>
            </w:r>
          </w:p>
        </w:tc>
        <w:tc>
          <w:tcPr>
            <w:tcW w:w="1134"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Γαλλία</w:t>
            </w:r>
          </w:p>
        </w:tc>
        <w:tc>
          <w:tcPr>
            <w:tcW w:w="1134" w:type="dxa"/>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150</w:t>
            </w:r>
          </w:p>
        </w:tc>
        <w:tc>
          <w:tcPr>
            <w:tcW w:w="690"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842</w:t>
            </w:r>
          </w:p>
        </w:tc>
        <w:tc>
          <w:tcPr>
            <w:tcW w:w="527" w:type="dxa"/>
            <w:vAlign w:val="bottom"/>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74"/>
        </w:trPr>
        <w:tc>
          <w:tcPr>
            <w:tcW w:w="2122" w:type="dxa"/>
            <w:vAlign w:val="center"/>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rPr>
            </w:pPr>
            <w:r w:rsidRPr="001F1C81">
              <w:rPr>
                <w:rFonts w:ascii="Arial" w:hAnsi="Arial" w:cs="Arial"/>
                <w:sz w:val="20"/>
                <w:szCs w:val="20"/>
              </w:rPr>
              <w:t>Μπλε τυρί</w:t>
            </w:r>
          </w:p>
        </w:tc>
        <w:tc>
          <w:tcPr>
            <w:tcW w:w="2693"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rPr>
              <w:t xml:space="preserve">Bleu </w:t>
            </w:r>
            <w:proofErr w:type="spellStart"/>
            <w:r w:rsidRPr="001F1C81">
              <w:rPr>
                <w:rFonts w:ascii="Arial" w:hAnsi="Arial" w:cs="Arial"/>
                <w:sz w:val="20"/>
                <w:szCs w:val="20"/>
                <w:lang w:val="en-US"/>
              </w:rPr>
              <w:t>d’Auvergne</w:t>
            </w:r>
            <w:proofErr w:type="spellEnd"/>
            <w:r w:rsidRPr="001F1C81">
              <w:rPr>
                <w:rFonts w:ascii="Arial" w:hAnsi="Arial" w:cs="Arial"/>
                <w:sz w:val="20"/>
                <w:szCs w:val="20"/>
                <w:lang w:val="en-US"/>
              </w:rPr>
              <w:t xml:space="preserve"> </w:t>
            </w:r>
            <w:proofErr w:type="spellStart"/>
            <w:r w:rsidRPr="001F1C81">
              <w:rPr>
                <w:rFonts w:ascii="Arial" w:hAnsi="Arial" w:cs="Arial"/>
                <w:sz w:val="20"/>
                <w:szCs w:val="20"/>
                <w:lang w:val="en-US"/>
              </w:rPr>
              <w:t>Cantorel</w:t>
            </w:r>
            <w:proofErr w:type="spellEnd"/>
          </w:p>
        </w:tc>
        <w:tc>
          <w:tcPr>
            <w:tcW w:w="1134"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Γαλλία</w:t>
            </w:r>
          </w:p>
        </w:tc>
        <w:tc>
          <w:tcPr>
            <w:tcW w:w="1134"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125</w:t>
            </w:r>
          </w:p>
        </w:tc>
        <w:tc>
          <w:tcPr>
            <w:tcW w:w="690"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r w:rsidRPr="001F1C81">
              <w:rPr>
                <w:rFonts w:ascii="Arial" w:hAnsi="Arial" w:cs="Arial"/>
                <w:sz w:val="20"/>
                <w:szCs w:val="20"/>
                <w:lang w:val="en-US"/>
              </w:rPr>
              <w:t>1050</w:t>
            </w:r>
          </w:p>
        </w:tc>
        <w:tc>
          <w:tcPr>
            <w:tcW w:w="527" w:type="dxa"/>
            <w:vAlign w:val="center"/>
          </w:tcPr>
          <w:p w:rsidR="00932AD2" w:rsidRPr="001F1C81" w:rsidRDefault="00932AD2" w:rsidP="005D5603">
            <w:pPr>
              <w:spacing w:line="240" w:lineRule="auto"/>
              <w:jc w:val="center"/>
              <w:rPr>
                <w:rFonts w:ascii="Arial" w:hAnsi="Arial" w:cs="Arial"/>
                <w:sz w:val="20"/>
                <w:szCs w:val="20"/>
              </w:rPr>
            </w:pPr>
            <w:r w:rsidRPr="001F1C81">
              <w:rPr>
                <w:rFonts w:ascii="Arial" w:hAnsi="Arial" w:cs="Arial"/>
                <w:sz w:val="20"/>
                <w:szCs w:val="20"/>
              </w:rPr>
              <w:t>JPY</w:t>
            </w:r>
          </w:p>
        </w:tc>
      </w:tr>
      <w:tr w:rsidR="00932AD2" w:rsidRPr="001F1C81" w:rsidTr="005D5603">
        <w:trPr>
          <w:trHeight w:val="274"/>
        </w:trPr>
        <w:tc>
          <w:tcPr>
            <w:tcW w:w="2122" w:type="dxa"/>
            <w:vAlign w:val="center"/>
          </w:tcPr>
          <w:p w:rsidR="00932AD2" w:rsidRPr="001F1C81" w:rsidRDefault="00932AD2" w:rsidP="005D5603">
            <w:pPr>
              <w:widowControl w:val="0"/>
              <w:autoSpaceDE w:val="0"/>
              <w:autoSpaceDN w:val="0"/>
              <w:adjustRightInd w:val="0"/>
              <w:spacing w:after="0" w:line="240" w:lineRule="auto"/>
              <w:ind w:left="120"/>
              <w:rPr>
                <w:rFonts w:ascii="Arial" w:hAnsi="Arial" w:cs="Arial"/>
                <w:sz w:val="20"/>
                <w:szCs w:val="20"/>
                <w:lang w:val="en-US"/>
              </w:rPr>
            </w:pPr>
            <w:r w:rsidRPr="001F1C81">
              <w:rPr>
                <w:rFonts w:ascii="Arial" w:hAnsi="Arial" w:cs="Arial"/>
                <w:sz w:val="20"/>
                <w:szCs w:val="20"/>
                <w:lang w:val="en-US"/>
              </w:rPr>
              <w:t>Fondue</w:t>
            </w:r>
          </w:p>
        </w:tc>
        <w:tc>
          <w:tcPr>
            <w:tcW w:w="2693"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lang w:val="en-US"/>
              </w:rPr>
            </w:pPr>
            <w:proofErr w:type="spellStart"/>
            <w:r w:rsidRPr="001F1C81">
              <w:rPr>
                <w:rFonts w:ascii="Arial" w:hAnsi="Arial" w:cs="Arial"/>
                <w:sz w:val="20"/>
                <w:szCs w:val="20"/>
                <w:lang w:val="en-US"/>
              </w:rPr>
              <w:t>Emmi</w:t>
            </w:r>
            <w:proofErr w:type="spellEnd"/>
          </w:p>
        </w:tc>
        <w:tc>
          <w:tcPr>
            <w:tcW w:w="1134"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Ελβετία</w:t>
            </w:r>
          </w:p>
        </w:tc>
        <w:tc>
          <w:tcPr>
            <w:tcW w:w="1134"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400</w:t>
            </w:r>
          </w:p>
        </w:tc>
        <w:tc>
          <w:tcPr>
            <w:tcW w:w="690" w:type="dxa"/>
            <w:vAlign w:val="center"/>
          </w:tcPr>
          <w:p w:rsidR="00932AD2" w:rsidRPr="001F1C81" w:rsidRDefault="00932AD2" w:rsidP="005D5603">
            <w:pPr>
              <w:widowControl w:val="0"/>
              <w:autoSpaceDE w:val="0"/>
              <w:autoSpaceDN w:val="0"/>
              <w:adjustRightInd w:val="0"/>
              <w:spacing w:after="0" w:line="240" w:lineRule="auto"/>
              <w:jc w:val="center"/>
              <w:rPr>
                <w:rFonts w:ascii="Arial" w:hAnsi="Arial" w:cs="Arial"/>
                <w:sz w:val="20"/>
                <w:szCs w:val="20"/>
              </w:rPr>
            </w:pPr>
            <w:r w:rsidRPr="001F1C81">
              <w:rPr>
                <w:rFonts w:ascii="Arial" w:hAnsi="Arial" w:cs="Arial"/>
                <w:sz w:val="20"/>
                <w:szCs w:val="20"/>
              </w:rPr>
              <w:t>1390</w:t>
            </w:r>
          </w:p>
        </w:tc>
        <w:tc>
          <w:tcPr>
            <w:tcW w:w="527" w:type="dxa"/>
            <w:vAlign w:val="center"/>
          </w:tcPr>
          <w:p w:rsidR="00932AD2" w:rsidRPr="001F1C81" w:rsidRDefault="00932AD2" w:rsidP="005D5603">
            <w:pPr>
              <w:spacing w:line="240" w:lineRule="auto"/>
              <w:jc w:val="center"/>
              <w:rPr>
                <w:rFonts w:ascii="Arial" w:hAnsi="Arial" w:cs="Arial"/>
                <w:sz w:val="20"/>
                <w:szCs w:val="20"/>
              </w:rPr>
            </w:pPr>
            <w:r w:rsidRPr="001F1C81">
              <w:rPr>
                <w:rFonts w:ascii="Arial" w:hAnsi="Arial" w:cs="Arial"/>
                <w:sz w:val="20"/>
                <w:szCs w:val="20"/>
              </w:rPr>
              <w:t>JPY</w:t>
            </w:r>
          </w:p>
        </w:tc>
      </w:tr>
    </w:tbl>
    <w:p w:rsidR="00BA4710" w:rsidRPr="001F1C81" w:rsidRDefault="00BA4710" w:rsidP="005D5603">
      <w:pPr>
        <w:widowControl w:val="0"/>
        <w:autoSpaceDE w:val="0"/>
        <w:autoSpaceDN w:val="0"/>
        <w:adjustRightInd w:val="0"/>
        <w:spacing w:after="0" w:line="240" w:lineRule="auto"/>
        <w:ind w:left="120"/>
        <w:jc w:val="center"/>
        <w:rPr>
          <w:rFonts w:ascii="Arial" w:hAnsi="Arial" w:cs="Arial"/>
          <w:b/>
          <w:bCs/>
          <w:sz w:val="20"/>
          <w:szCs w:val="20"/>
        </w:rPr>
      </w:pPr>
    </w:p>
    <w:p w:rsidR="00932AD2" w:rsidRPr="001F1C81" w:rsidRDefault="00BA4710" w:rsidP="005D5603">
      <w:pPr>
        <w:widowControl w:val="0"/>
        <w:autoSpaceDE w:val="0"/>
        <w:autoSpaceDN w:val="0"/>
        <w:adjustRightInd w:val="0"/>
        <w:spacing w:after="0" w:line="240" w:lineRule="auto"/>
        <w:ind w:left="120"/>
        <w:jc w:val="center"/>
        <w:rPr>
          <w:rFonts w:ascii="Arial" w:hAnsi="Arial" w:cs="Arial"/>
          <w:b/>
          <w:sz w:val="20"/>
          <w:szCs w:val="20"/>
        </w:rPr>
      </w:pPr>
      <w:r w:rsidRPr="001F1C81">
        <w:rPr>
          <w:rFonts w:ascii="Arial" w:hAnsi="Arial" w:cs="Arial"/>
          <w:b/>
          <w:bCs/>
          <w:sz w:val="20"/>
          <w:szCs w:val="20"/>
        </w:rPr>
        <w:br w:type="page"/>
      </w:r>
      <w:r w:rsidR="00932AD2" w:rsidRPr="001F1C81">
        <w:rPr>
          <w:rFonts w:ascii="Arial" w:hAnsi="Arial" w:cs="Arial"/>
          <w:b/>
          <w:bCs/>
          <w:sz w:val="20"/>
          <w:szCs w:val="20"/>
        </w:rPr>
        <w:lastRenderedPageBreak/>
        <w:t>Τιμές εισαγόμενων τυριών τα οποία κόβονται και συσκευάζονται στην Ιαπωνία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68"/>
        <w:gridCol w:w="1418"/>
        <w:gridCol w:w="1984"/>
        <w:gridCol w:w="1418"/>
        <w:gridCol w:w="1134"/>
      </w:tblGrid>
      <w:tr w:rsidR="00BD4DB8" w:rsidRPr="001F1C81" w:rsidTr="00142795">
        <w:tc>
          <w:tcPr>
            <w:tcW w:w="2268" w:type="dxa"/>
            <w:vAlign w:val="center"/>
          </w:tcPr>
          <w:p w:rsidR="00BD4DB8" w:rsidRPr="001F1C81" w:rsidRDefault="00BD4DB8" w:rsidP="005D5603">
            <w:pPr>
              <w:widowControl w:val="0"/>
              <w:autoSpaceDE w:val="0"/>
              <w:autoSpaceDN w:val="0"/>
              <w:adjustRightInd w:val="0"/>
              <w:spacing w:line="240" w:lineRule="auto"/>
              <w:ind w:left="120"/>
              <w:rPr>
                <w:rFonts w:ascii="Arial" w:hAnsi="Arial" w:cs="Arial"/>
                <w:b/>
                <w:sz w:val="20"/>
                <w:szCs w:val="20"/>
              </w:rPr>
            </w:pPr>
            <w:r w:rsidRPr="001F1C81">
              <w:rPr>
                <w:rFonts w:ascii="Arial" w:hAnsi="Arial" w:cs="Arial"/>
                <w:b/>
                <w:sz w:val="20"/>
                <w:szCs w:val="20"/>
              </w:rPr>
              <w:t>Είδος τυριού</w:t>
            </w:r>
          </w:p>
        </w:tc>
        <w:tc>
          <w:tcPr>
            <w:tcW w:w="1418" w:type="dxa"/>
            <w:vAlign w:val="center"/>
          </w:tcPr>
          <w:p w:rsidR="00BD4DB8" w:rsidRPr="001F1C81" w:rsidRDefault="00BD4DB8" w:rsidP="005D5603">
            <w:pPr>
              <w:widowControl w:val="0"/>
              <w:autoSpaceDE w:val="0"/>
              <w:autoSpaceDN w:val="0"/>
              <w:adjustRightInd w:val="0"/>
              <w:spacing w:line="240" w:lineRule="auto"/>
              <w:ind w:left="100"/>
              <w:jc w:val="center"/>
              <w:rPr>
                <w:rFonts w:ascii="Arial" w:hAnsi="Arial" w:cs="Arial"/>
                <w:b/>
                <w:sz w:val="20"/>
                <w:szCs w:val="20"/>
              </w:rPr>
            </w:pPr>
            <w:r w:rsidRPr="001F1C81">
              <w:rPr>
                <w:rFonts w:ascii="Arial" w:hAnsi="Arial" w:cs="Arial"/>
                <w:b/>
                <w:sz w:val="20"/>
                <w:szCs w:val="20"/>
              </w:rPr>
              <w:t>Προέλευση</w:t>
            </w:r>
          </w:p>
        </w:tc>
        <w:tc>
          <w:tcPr>
            <w:tcW w:w="1984" w:type="dxa"/>
            <w:vAlign w:val="center"/>
          </w:tcPr>
          <w:p w:rsidR="00BD4DB8" w:rsidRPr="001F1C81" w:rsidRDefault="00BD4DB8" w:rsidP="005D5603">
            <w:pPr>
              <w:widowControl w:val="0"/>
              <w:autoSpaceDE w:val="0"/>
              <w:autoSpaceDN w:val="0"/>
              <w:adjustRightInd w:val="0"/>
              <w:spacing w:line="240" w:lineRule="auto"/>
              <w:ind w:left="100"/>
              <w:jc w:val="center"/>
              <w:rPr>
                <w:rFonts w:ascii="Arial" w:hAnsi="Arial" w:cs="Arial"/>
                <w:b/>
                <w:sz w:val="20"/>
                <w:szCs w:val="20"/>
                <w:lang w:val="en-US"/>
              </w:rPr>
            </w:pPr>
            <w:r w:rsidRPr="001F1C81">
              <w:rPr>
                <w:rFonts w:ascii="Arial" w:hAnsi="Arial" w:cs="Arial"/>
                <w:b/>
                <w:sz w:val="20"/>
                <w:szCs w:val="20"/>
              </w:rPr>
              <w:t xml:space="preserve">Ποσότητα (σε </w:t>
            </w:r>
            <w:proofErr w:type="spellStart"/>
            <w:r w:rsidRPr="001F1C81">
              <w:rPr>
                <w:rFonts w:ascii="Arial" w:hAnsi="Arial" w:cs="Arial"/>
                <w:b/>
                <w:sz w:val="20"/>
                <w:szCs w:val="20"/>
                <w:lang w:val="en-US"/>
              </w:rPr>
              <w:t>gr</w:t>
            </w:r>
            <w:proofErr w:type="spellEnd"/>
            <w:r w:rsidRPr="001F1C81">
              <w:rPr>
                <w:rFonts w:ascii="Arial" w:hAnsi="Arial" w:cs="Arial"/>
                <w:b/>
                <w:sz w:val="20"/>
                <w:szCs w:val="20"/>
                <w:lang w:val="en-US"/>
              </w:rPr>
              <w:t>)</w:t>
            </w:r>
          </w:p>
        </w:tc>
        <w:tc>
          <w:tcPr>
            <w:tcW w:w="1418" w:type="dxa"/>
          </w:tcPr>
          <w:p w:rsidR="00BD4DB8" w:rsidRPr="001F1C81" w:rsidRDefault="00BD4DB8" w:rsidP="005D5603">
            <w:pPr>
              <w:widowControl w:val="0"/>
              <w:overflowPunct w:val="0"/>
              <w:autoSpaceDE w:val="0"/>
              <w:autoSpaceDN w:val="0"/>
              <w:adjustRightInd w:val="0"/>
              <w:spacing w:line="240" w:lineRule="auto"/>
              <w:jc w:val="center"/>
              <w:rPr>
                <w:rFonts w:ascii="Arial" w:hAnsi="Arial" w:cs="Arial"/>
                <w:b/>
                <w:sz w:val="20"/>
                <w:szCs w:val="20"/>
              </w:rPr>
            </w:pPr>
            <w:r w:rsidRPr="001F1C81">
              <w:rPr>
                <w:rFonts w:ascii="Arial" w:hAnsi="Arial" w:cs="Arial"/>
                <w:b/>
                <w:sz w:val="20"/>
                <w:szCs w:val="20"/>
              </w:rPr>
              <w:t>Τιμή</w:t>
            </w:r>
          </w:p>
        </w:tc>
        <w:tc>
          <w:tcPr>
            <w:tcW w:w="1134" w:type="dxa"/>
          </w:tcPr>
          <w:p w:rsidR="00BD4DB8" w:rsidRPr="001F1C81" w:rsidRDefault="00BD4DB8" w:rsidP="005D5603">
            <w:pPr>
              <w:widowControl w:val="0"/>
              <w:overflowPunct w:val="0"/>
              <w:autoSpaceDE w:val="0"/>
              <w:autoSpaceDN w:val="0"/>
              <w:adjustRightInd w:val="0"/>
              <w:spacing w:line="240" w:lineRule="auto"/>
              <w:jc w:val="right"/>
              <w:rPr>
                <w:rFonts w:ascii="Arial" w:hAnsi="Arial" w:cs="Arial"/>
                <w:b/>
                <w:sz w:val="20"/>
                <w:szCs w:val="20"/>
                <w:lang w:val="en-US"/>
              </w:rPr>
            </w:pPr>
          </w:p>
        </w:tc>
      </w:tr>
      <w:tr w:rsidR="00BD4DB8" w:rsidRPr="001F1C81" w:rsidTr="00142795">
        <w:tc>
          <w:tcPr>
            <w:tcW w:w="2268" w:type="dxa"/>
            <w:vAlign w:val="center"/>
          </w:tcPr>
          <w:p w:rsidR="00BD4DB8" w:rsidRPr="001F1C81" w:rsidRDefault="00BD4DB8" w:rsidP="005D5603">
            <w:pPr>
              <w:widowControl w:val="0"/>
              <w:autoSpaceDE w:val="0"/>
              <w:autoSpaceDN w:val="0"/>
              <w:adjustRightInd w:val="0"/>
              <w:spacing w:line="240" w:lineRule="auto"/>
              <w:ind w:left="120"/>
              <w:rPr>
                <w:rFonts w:ascii="Arial" w:hAnsi="Arial" w:cs="Arial"/>
                <w:sz w:val="20"/>
                <w:szCs w:val="20"/>
              </w:rPr>
            </w:pPr>
            <w:r w:rsidRPr="001F1C81">
              <w:rPr>
                <w:rFonts w:ascii="Arial" w:hAnsi="Arial" w:cs="Arial"/>
                <w:sz w:val="20"/>
                <w:szCs w:val="20"/>
              </w:rPr>
              <w:t>Mozzarela</w:t>
            </w:r>
          </w:p>
        </w:tc>
        <w:tc>
          <w:tcPr>
            <w:tcW w:w="1418" w:type="dxa"/>
            <w:vAlign w:val="center"/>
          </w:tcPr>
          <w:p w:rsidR="00BD4DB8" w:rsidRPr="001F1C81" w:rsidRDefault="00BD4DB8" w:rsidP="005D5603">
            <w:pPr>
              <w:widowControl w:val="0"/>
              <w:autoSpaceDE w:val="0"/>
              <w:autoSpaceDN w:val="0"/>
              <w:adjustRightInd w:val="0"/>
              <w:spacing w:line="240" w:lineRule="auto"/>
              <w:ind w:left="100"/>
              <w:jc w:val="center"/>
              <w:rPr>
                <w:rFonts w:ascii="Arial" w:hAnsi="Arial" w:cs="Arial"/>
                <w:sz w:val="20"/>
                <w:szCs w:val="20"/>
              </w:rPr>
            </w:pPr>
            <w:r w:rsidRPr="001F1C81">
              <w:rPr>
                <w:rFonts w:ascii="Arial" w:hAnsi="Arial" w:cs="Arial"/>
                <w:sz w:val="20"/>
                <w:szCs w:val="20"/>
              </w:rPr>
              <w:t>Γερμανία</w:t>
            </w:r>
          </w:p>
        </w:tc>
        <w:tc>
          <w:tcPr>
            <w:tcW w:w="1984" w:type="dxa"/>
            <w:vAlign w:val="center"/>
          </w:tcPr>
          <w:p w:rsidR="00BD4DB8" w:rsidRPr="001F1C81" w:rsidRDefault="00BD4DB8" w:rsidP="005D5603">
            <w:pPr>
              <w:widowControl w:val="0"/>
              <w:autoSpaceDE w:val="0"/>
              <w:autoSpaceDN w:val="0"/>
              <w:adjustRightInd w:val="0"/>
              <w:spacing w:line="240" w:lineRule="auto"/>
              <w:ind w:left="100"/>
              <w:jc w:val="center"/>
              <w:rPr>
                <w:rFonts w:ascii="Arial" w:hAnsi="Arial" w:cs="Arial"/>
                <w:sz w:val="20"/>
                <w:szCs w:val="20"/>
              </w:rPr>
            </w:pPr>
            <w:r w:rsidRPr="001F1C81">
              <w:rPr>
                <w:rFonts w:ascii="Arial" w:hAnsi="Arial" w:cs="Arial"/>
                <w:sz w:val="20"/>
                <w:szCs w:val="20"/>
              </w:rPr>
              <w:t>235</w:t>
            </w:r>
          </w:p>
        </w:tc>
        <w:tc>
          <w:tcPr>
            <w:tcW w:w="1418" w:type="dxa"/>
          </w:tcPr>
          <w:p w:rsidR="00BD4DB8" w:rsidRPr="001F1C81" w:rsidRDefault="00BD4DB8" w:rsidP="005D5603">
            <w:pPr>
              <w:widowControl w:val="0"/>
              <w:overflowPunct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431</w:t>
            </w:r>
          </w:p>
        </w:tc>
        <w:tc>
          <w:tcPr>
            <w:tcW w:w="1134" w:type="dxa"/>
            <w:vAlign w:val="bottom"/>
          </w:tcPr>
          <w:p w:rsidR="00BD4DB8" w:rsidRPr="001F1C81" w:rsidRDefault="00BD4DB8" w:rsidP="005D5603">
            <w:pPr>
              <w:widowControl w:val="0"/>
              <w:autoSpaceDE w:val="0"/>
              <w:autoSpaceDN w:val="0"/>
              <w:adjustRightInd w:val="0"/>
              <w:spacing w:line="240" w:lineRule="auto"/>
              <w:ind w:left="40"/>
              <w:jc w:val="center"/>
              <w:rPr>
                <w:rFonts w:ascii="Arial" w:hAnsi="Arial" w:cs="Arial"/>
                <w:sz w:val="20"/>
                <w:szCs w:val="20"/>
              </w:rPr>
            </w:pPr>
            <w:r w:rsidRPr="001F1C81">
              <w:rPr>
                <w:rFonts w:ascii="Arial" w:hAnsi="Arial" w:cs="Arial"/>
                <w:sz w:val="20"/>
                <w:szCs w:val="20"/>
              </w:rPr>
              <w:t>JPY</w:t>
            </w:r>
          </w:p>
        </w:tc>
      </w:tr>
      <w:tr w:rsidR="00BD4DB8" w:rsidRPr="001F1C81" w:rsidTr="00142795">
        <w:tc>
          <w:tcPr>
            <w:tcW w:w="2268" w:type="dxa"/>
            <w:vAlign w:val="bottom"/>
          </w:tcPr>
          <w:p w:rsidR="00BD4DB8" w:rsidRPr="001F1C81" w:rsidRDefault="00BD4DB8" w:rsidP="005D5603">
            <w:pPr>
              <w:widowControl w:val="0"/>
              <w:autoSpaceDE w:val="0"/>
              <w:autoSpaceDN w:val="0"/>
              <w:adjustRightInd w:val="0"/>
              <w:spacing w:line="240" w:lineRule="auto"/>
              <w:ind w:left="120"/>
              <w:rPr>
                <w:rFonts w:ascii="Arial" w:hAnsi="Arial" w:cs="Arial"/>
                <w:sz w:val="20"/>
                <w:szCs w:val="20"/>
                <w:lang w:val="en-US"/>
              </w:rPr>
            </w:pPr>
            <w:proofErr w:type="spellStart"/>
            <w:r w:rsidRPr="001F1C81">
              <w:rPr>
                <w:rFonts w:ascii="Arial" w:hAnsi="Arial" w:cs="Arial"/>
                <w:sz w:val="20"/>
                <w:szCs w:val="20"/>
                <w:lang w:val="en-US"/>
              </w:rPr>
              <w:t>Emmental</w:t>
            </w:r>
            <w:proofErr w:type="spellEnd"/>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lang w:val="en-US"/>
              </w:rPr>
            </w:pPr>
            <w:r w:rsidRPr="001F1C81">
              <w:rPr>
                <w:rFonts w:ascii="Arial" w:hAnsi="Arial" w:cs="Arial"/>
                <w:sz w:val="20"/>
                <w:szCs w:val="20"/>
              </w:rPr>
              <w:t>Ελβετία</w:t>
            </w:r>
          </w:p>
        </w:tc>
        <w:tc>
          <w:tcPr>
            <w:tcW w:w="1984" w:type="dxa"/>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lang w:val="en-US"/>
              </w:rPr>
            </w:pPr>
            <w:r w:rsidRPr="001F1C81">
              <w:rPr>
                <w:rFonts w:ascii="Arial" w:hAnsi="Arial" w:cs="Arial"/>
                <w:sz w:val="20"/>
                <w:szCs w:val="20"/>
                <w:lang w:val="en-US"/>
              </w:rPr>
              <w:t>233</w:t>
            </w:r>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lang w:val="en-US"/>
              </w:rPr>
            </w:pPr>
            <w:r w:rsidRPr="001F1C81">
              <w:rPr>
                <w:rFonts w:ascii="Arial" w:hAnsi="Arial" w:cs="Arial"/>
                <w:sz w:val="20"/>
                <w:szCs w:val="20"/>
                <w:lang w:val="en-US"/>
              </w:rPr>
              <w:t>903</w:t>
            </w:r>
          </w:p>
        </w:tc>
        <w:tc>
          <w:tcPr>
            <w:tcW w:w="1134" w:type="dxa"/>
            <w:vAlign w:val="bottom"/>
          </w:tcPr>
          <w:p w:rsidR="00BD4DB8" w:rsidRPr="001F1C81" w:rsidRDefault="00BD4DB8" w:rsidP="005D5603">
            <w:pPr>
              <w:widowControl w:val="0"/>
              <w:autoSpaceDE w:val="0"/>
              <w:autoSpaceDN w:val="0"/>
              <w:adjustRightInd w:val="0"/>
              <w:spacing w:line="240" w:lineRule="auto"/>
              <w:ind w:left="40"/>
              <w:jc w:val="center"/>
              <w:rPr>
                <w:rFonts w:ascii="Arial" w:hAnsi="Arial" w:cs="Arial"/>
                <w:sz w:val="20"/>
                <w:szCs w:val="20"/>
              </w:rPr>
            </w:pPr>
            <w:r w:rsidRPr="001F1C81">
              <w:rPr>
                <w:rFonts w:ascii="Arial" w:hAnsi="Arial" w:cs="Arial"/>
                <w:sz w:val="20"/>
                <w:szCs w:val="20"/>
              </w:rPr>
              <w:t>JPY</w:t>
            </w:r>
          </w:p>
        </w:tc>
      </w:tr>
      <w:tr w:rsidR="00BD4DB8" w:rsidRPr="001F1C81" w:rsidTr="00142795">
        <w:tc>
          <w:tcPr>
            <w:tcW w:w="2268" w:type="dxa"/>
            <w:vAlign w:val="bottom"/>
          </w:tcPr>
          <w:p w:rsidR="00BD4DB8" w:rsidRPr="001F1C81" w:rsidRDefault="00BD4DB8" w:rsidP="005D5603">
            <w:pPr>
              <w:widowControl w:val="0"/>
              <w:autoSpaceDE w:val="0"/>
              <w:autoSpaceDN w:val="0"/>
              <w:adjustRightInd w:val="0"/>
              <w:spacing w:line="240" w:lineRule="auto"/>
              <w:ind w:left="120"/>
              <w:rPr>
                <w:rFonts w:ascii="Arial" w:hAnsi="Arial" w:cs="Arial"/>
                <w:sz w:val="20"/>
                <w:szCs w:val="20"/>
              </w:rPr>
            </w:pPr>
            <w:proofErr w:type="spellStart"/>
            <w:r w:rsidRPr="001F1C81">
              <w:rPr>
                <w:rFonts w:ascii="Arial" w:hAnsi="Arial" w:cs="Arial"/>
                <w:sz w:val="20"/>
                <w:szCs w:val="20"/>
                <w:lang w:val="en-US"/>
              </w:rPr>
              <w:t>Emmental</w:t>
            </w:r>
            <w:proofErr w:type="spellEnd"/>
            <w:r w:rsidRPr="001F1C81">
              <w:rPr>
                <w:rFonts w:ascii="Arial" w:hAnsi="Arial" w:cs="Arial"/>
                <w:sz w:val="20"/>
                <w:szCs w:val="20"/>
              </w:rPr>
              <w:t xml:space="preserve"> τριμμένο</w:t>
            </w:r>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Ελβετία</w:t>
            </w:r>
          </w:p>
        </w:tc>
        <w:tc>
          <w:tcPr>
            <w:tcW w:w="1984" w:type="dxa"/>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150</w:t>
            </w:r>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780</w:t>
            </w:r>
          </w:p>
        </w:tc>
        <w:tc>
          <w:tcPr>
            <w:tcW w:w="1134" w:type="dxa"/>
            <w:vAlign w:val="bottom"/>
          </w:tcPr>
          <w:p w:rsidR="00BD4DB8" w:rsidRPr="001F1C81" w:rsidRDefault="00BD4DB8" w:rsidP="005D5603">
            <w:pPr>
              <w:widowControl w:val="0"/>
              <w:autoSpaceDE w:val="0"/>
              <w:autoSpaceDN w:val="0"/>
              <w:adjustRightInd w:val="0"/>
              <w:spacing w:line="240" w:lineRule="auto"/>
              <w:ind w:left="40"/>
              <w:jc w:val="center"/>
              <w:rPr>
                <w:rFonts w:ascii="Arial" w:hAnsi="Arial" w:cs="Arial"/>
                <w:sz w:val="20"/>
                <w:szCs w:val="20"/>
              </w:rPr>
            </w:pPr>
            <w:r w:rsidRPr="001F1C81">
              <w:rPr>
                <w:rFonts w:ascii="Arial" w:hAnsi="Arial" w:cs="Arial"/>
                <w:sz w:val="20"/>
                <w:szCs w:val="20"/>
              </w:rPr>
              <w:t>JPY</w:t>
            </w:r>
          </w:p>
        </w:tc>
      </w:tr>
      <w:tr w:rsidR="00BD4DB8" w:rsidRPr="001F1C81" w:rsidTr="00142795">
        <w:tc>
          <w:tcPr>
            <w:tcW w:w="2268" w:type="dxa"/>
            <w:vAlign w:val="bottom"/>
          </w:tcPr>
          <w:p w:rsidR="00BD4DB8" w:rsidRPr="001F1C81" w:rsidRDefault="00BD4DB8" w:rsidP="005D5603">
            <w:pPr>
              <w:widowControl w:val="0"/>
              <w:autoSpaceDE w:val="0"/>
              <w:autoSpaceDN w:val="0"/>
              <w:adjustRightInd w:val="0"/>
              <w:spacing w:line="240" w:lineRule="auto"/>
              <w:ind w:left="120"/>
              <w:rPr>
                <w:rFonts w:ascii="Arial" w:hAnsi="Arial" w:cs="Arial"/>
                <w:sz w:val="20"/>
                <w:szCs w:val="20"/>
                <w:lang w:val="en-US"/>
              </w:rPr>
            </w:pPr>
            <w:r w:rsidRPr="001F1C81">
              <w:rPr>
                <w:rFonts w:ascii="Arial" w:hAnsi="Arial" w:cs="Arial"/>
                <w:sz w:val="20"/>
                <w:szCs w:val="20"/>
                <w:lang w:val="en-US"/>
              </w:rPr>
              <w:t>Gruyere</w:t>
            </w:r>
          </w:p>
        </w:tc>
        <w:tc>
          <w:tcPr>
            <w:tcW w:w="1418" w:type="dxa"/>
          </w:tcPr>
          <w:p w:rsidR="00BD4DB8" w:rsidRPr="001F1C81" w:rsidRDefault="00BD4DB8" w:rsidP="005D5603">
            <w:pPr>
              <w:widowControl w:val="0"/>
              <w:overflowPunct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Ελβετία</w:t>
            </w:r>
          </w:p>
        </w:tc>
        <w:tc>
          <w:tcPr>
            <w:tcW w:w="1984" w:type="dxa"/>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233</w:t>
            </w:r>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903</w:t>
            </w:r>
          </w:p>
        </w:tc>
        <w:tc>
          <w:tcPr>
            <w:tcW w:w="1134" w:type="dxa"/>
            <w:vAlign w:val="bottom"/>
          </w:tcPr>
          <w:p w:rsidR="00BD4DB8" w:rsidRPr="001F1C81" w:rsidRDefault="00BD4DB8" w:rsidP="005D5603">
            <w:pPr>
              <w:widowControl w:val="0"/>
              <w:autoSpaceDE w:val="0"/>
              <w:autoSpaceDN w:val="0"/>
              <w:adjustRightInd w:val="0"/>
              <w:spacing w:line="240" w:lineRule="auto"/>
              <w:ind w:left="40"/>
              <w:jc w:val="center"/>
              <w:rPr>
                <w:rFonts w:ascii="Arial" w:hAnsi="Arial" w:cs="Arial"/>
                <w:sz w:val="20"/>
                <w:szCs w:val="20"/>
              </w:rPr>
            </w:pPr>
            <w:r w:rsidRPr="001F1C81">
              <w:rPr>
                <w:rFonts w:ascii="Arial" w:hAnsi="Arial" w:cs="Arial"/>
                <w:sz w:val="20"/>
                <w:szCs w:val="20"/>
              </w:rPr>
              <w:t>JPY</w:t>
            </w:r>
          </w:p>
        </w:tc>
      </w:tr>
      <w:tr w:rsidR="00BD4DB8" w:rsidRPr="001F1C81" w:rsidTr="00142795">
        <w:tc>
          <w:tcPr>
            <w:tcW w:w="2268" w:type="dxa"/>
            <w:vAlign w:val="bottom"/>
          </w:tcPr>
          <w:p w:rsidR="00BD4DB8" w:rsidRPr="001F1C81" w:rsidRDefault="00BD4DB8" w:rsidP="005D5603">
            <w:pPr>
              <w:widowControl w:val="0"/>
              <w:autoSpaceDE w:val="0"/>
              <w:autoSpaceDN w:val="0"/>
              <w:adjustRightInd w:val="0"/>
              <w:spacing w:line="240" w:lineRule="auto"/>
              <w:ind w:left="120"/>
              <w:rPr>
                <w:rFonts w:ascii="Arial" w:hAnsi="Arial" w:cs="Arial"/>
                <w:sz w:val="20"/>
                <w:szCs w:val="20"/>
                <w:lang w:val="en-US"/>
              </w:rPr>
            </w:pPr>
            <w:proofErr w:type="spellStart"/>
            <w:r w:rsidRPr="001F1C81">
              <w:rPr>
                <w:rFonts w:ascii="Arial" w:hAnsi="Arial" w:cs="Arial"/>
                <w:sz w:val="20"/>
                <w:szCs w:val="20"/>
                <w:lang w:val="en-US"/>
              </w:rPr>
              <w:t>Emmental</w:t>
            </w:r>
            <w:proofErr w:type="spellEnd"/>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Γαλλία</w:t>
            </w:r>
          </w:p>
        </w:tc>
        <w:tc>
          <w:tcPr>
            <w:tcW w:w="1984" w:type="dxa"/>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lang w:val="en-US"/>
              </w:rPr>
            </w:pPr>
            <w:r w:rsidRPr="001F1C81">
              <w:rPr>
                <w:rFonts w:ascii="Arial" w:hAnsi="Arial" w:cs="Arial"/>
                <w:sz w:val="20"/>
                <w:szCs w:val="20"/>
                <w:lang w:val="en-US"/>
              </w:rPr>
              <w:t>230</w:t>
            </w:r>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lang w:val="en-US"/>
              </w:rPr>
            </w:pPr>
            <w:r w:rsidRPr="001F1C81">
              <w:rPr>
                <w:rFonts w:ascii="Arial" w:hAnsi="Arial" w:cs="Arial"/>
                <w:sz w:val="20"/>
                <w:szCs w:val="20"/>
                <w:lang w:val="en-US"/>
              </w:rPr>
              <w:t>918</w:t>
            </w:r>
          </w:p>
        </w:tc>
        <w:tc>
          <w:tcPr>
            <w:tcW w:w="1134" w:type="dxa"/>
          </w:tcPr>
          <w:p w:rsidR="00BD4DB8" w:rsidRPr="001F1C81" w:rsidRDefault="00BD4DB8" w:rsidP="005D5603">
            <w:pPr>
              <w:spacing w:line="240" w:lineRule="auto"/>
              <w:jc w:val="center"/>
              <w:rPr>
                <w:rFonts w:ascii="Arial" w:hAnsi="Arial" w:cs="Arial"/>
                <w:sz w:val="20"/>
                <w:szCs w:val="20"/>
              </w:rPr>
            </w:pPr>
            <w:r w:rsidRPr="001F1C81">
              <w:rPr>
                <w:rFonts w:ascii="Arial" w:hAnsi="Arial" w:cs="Arial"/>
                <w:sz w:val="20"/>
                <w:szCs w:val="20"/>
              </w:rPr>
              <w:t>JPY</w:t>
            </w:r>
          </w:p>
        </w:tc>
      </w:tr>
      <w:tr w:rsidR="00BD4DB8" w:rsidRPr="001F1C81" w:rsidTr="00142795">
        <w:tc>
          <w:tcPr>
            <w:tcW w:w="2268" w:type="dxa"/>
            <w:vAlign w:val="bottom"/>
          </w:tcPr>
          <w:p w:rsidR="00BD4DB8" w:rsidRPr="001F1C81" w:rsidRDefault="00BD4DB8" w:rsidP="005D5603">
            <w:pPr>
              <w:widowControl w:val="0"/>
              <w:autoSpaceDE w:val="0"/>
              <w:autoSpaceDN w:val="0"/>
              <w:adjustRightInd w:val="0"/>
              <w:spacing w:line="240" w:lineRule="auto"/>
              <w:ind w:left="120"/>
              <w:rPr>
                <w:rFonts w:ascii="Arial" w:hAnsi="Arial" w:cs="Arial"/>
                <w:sz w:val="20"/>
                <w:szCs w:val="20"/>
                <w:lang w:val="en-US"/>
              </w:rPr>
            </w:pPr>
            <w:r w:rsidRPr="001F1C81">
              <w:rPr>
                <w:rFonts w:ascii="Arial" w:hAnsi="Arial" w:cs="Arial"/>
                <w:sz w:val="20"/>
                <w:szCs w:val="20"/>
                <w:lang w:val="en-US"/>
              </w:rPr>
              <w:t>Comte</w:t>
            </w:r>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Γαλλία</w:t>
            </w:r>
          </w:p>
        </w:tc>
        <w:tc>
          <w:tcPr>
            <w:tcW w:w="1984" w:type="dxa"/>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lang w:val="en-US"/>
              </w:rPr>
            </w:pPr>
            <w:r w:rsidRPr="001F1C81">
              <w:rPr>
                <w:rFonts w:ascii="Arial" w:hAnsi="Arial" w:cs="Arial"/>
                <w:sz w:val="20"/>
                <w:szCs w:val="20"/>
                <w:lang w:val="en-US"/>
              </w:rPr>
              <w:t>100</w:t>
            </w:r>
          </w:p>
        </w:tc>
        <w:tc>
          <w:tcPr>
            <w:tcW w:w="1418" w:type="dxa"/>
            <w:vAlign w:val="bottom"/>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lang w:val="en-US"/>
              </w:rPr>
            </w:pPr>
            <w:r w:rsidRPr="001F1C81">
              <w:rPr>
                <w:rFonts w:ascii="Arial" w:hAnsi="Arial" w:cs="Arial"/>
                <w:sz w:val="20"/>
                <w:szCs w:val="20"/>
                <w:lang w:val="en-US"/>
              </w:rPr>
              <w:t>648</w:t>
            </w:r>
          </w:p>
        </w:tc>
        <w:tc>
          <w:tcPr>
            <w:tcW w:w="1134" w:type="dxa"/>
          </w:tcPr>
          <w:p w:rsidR="00BD4DB8" w:rsidRPr="001F1C81" w:rsidRDefault="00BD4DB8" w:rsidP="005D5603">
            <w:pPr>
              <w:spacing w:line="240" w:lineRule="auto"/>
              <w:jc w:val="center"/>
              <w:rPr>
                <w:rFonts w:ascii="Arial" w:hAnsi="Arial" w:cs="Arial"/>
                <w:sz w:val="20"/>
                <w:szCs w:val="20"/>
              </w:rPr>
            </w:pPr>
            <w:r w:rsidRPr="001F1C81">
              <w:rPr>
                <w:rFonts w:ascii="Arial" w:hAnsi="Arial" w:cs="Arial"/>
                <w:sz w:val="20"/>
                <w:szCs w:val="20"/>
              </w:rPr>
              <w:t>JPY</w:t>
            </w:r>
          </w:p>
        </w:tc>
      </w:tr>
      <w:tr w:rsidR="00BD4DB8" w:rsidRPr="001F1C81" w:rsidTr="00142795">
        <w:tc>
          <w:tcPr>
            <w:tcW w:w="2268" w:type="dxa"/>
            <w:vAlign w:val="center"/>
          </w:tcPr>
          <w:p w:rsidR="00BD4DB8" w:rsidRPr="001F1C81" w:rsidRDefault="00BD4DB8" w:rsidP="005D5603">
            <w:pPr>
              <w:widowControl w:val="0"/>
              <w:autoSpaceDE w:val="0"/>
              <w:autoSpaceDN w:val="0"/>
              <w:adjustRightInd w:val="0"/>
              <w:spacing w:line="240" w:lineRule="auto"/>
              <w:ind w:left="120"/>
              <w:jc w:val="center"/>
              <w:rPr>
                <w:rFonts w:ascii="Arial" w:hAnsi="Arial" w:cs="Arial"/>
                <w:sz w:val="20"/>
                <w:szCs w:val="20"/>
              </w:rPr>
            </w:pPr>
            <w:proofErr w:type="spellStart"/>
            <w:r w:rsidRPr="001F1C81">
              <w:rPr>
                <w:rFonts w:ascii="Arial" w:hAnsi="Arial" w:cs="Arial"/>
                <w:sz w:val="20"/>
                <w:szCs w:val="20"/>
                <w:lang w:val="en-US"/>
              </w:rPr>
              <w:t>Raclette</w:t>
            </w:r>
            <w:proofErr w:type="spellEnd"/>
          </w:p>
        </w:tc>
        <w:tc>
          <w:tcPr>
            <w:tcW w:w="1418" w:type="dxa"/>
            <w:vAlign w:val="center"/>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Ελβετία</w:t>
            </w:r>
          </w:p>
        </w:tc>
        <w:tc>
          <w:tcPr>
            <w:tcW w:w="1984" w:type="dxa"/>
            <w:vAlign w:val="center"/>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347</w:t>
            </w:r>
          </w:p>
        </w:tc>
        <w:tc>
          <w:tcPr>
            <w:tcW w:w="1418" w:type="dxa"/>
            <w:vAlign w:val="center"/>
          </w:tcPr>
          <w:p w:rsidR="00BD4DB8" w:rsidRPr="001F1C81" w:rsidRDefault="00BD4DB8" w:rsidP="005D5603">
            <w:pPr>
              <w:widowControl w:val="0"/>
              <w:autoSpaceDE w:val="0"/>
              <w:autoSpaceDN w:val="0"/>
              <w:adjustRightInd w:val="0"/>
              <w:spacing w:line="240" w:lineRule="auto"/>
              <w:jc w:val="center"/>
              <w:rPr>
                <w:rFonts w:ascii="Arial" w:hAnsi="Arial" w:cs="Arial"/>
                <w:sz w:val="20"/>
                <w:szCs w:val="20"/>
              </w:rPr>
            </w:pPr>
            <w:r w:rsidRPr="001F1C81">
              <w:rPr>
                <w:rFonts w:ascii="Arial" w:hAnsi="Arial" w:cs="Arial"/>
                <w:sz w:val="20"/>
                <w:szCs w:val="20"/>
              </w:rPr>
              <w:t>2248</w:t>
            </w:r>
          </w:p>
        </w:tc>
        <w:tc>
          <w:tcPr>
            <w:tcW w:w="1134" w:type="dxa"/>
            <w:vAlign w:val="center"/>
          </w:tcPr>
          <w:p w:rsidR="00BD4DB8" w:rsidRPr="001F1C81" w:rsidRDefault="00BD4DB8" w:rsidP="005D5603">
            <w:pPr>
              <w:spacing w:line="240" w:lineRule="auto"/>
              <w:jc w:val="center"/>
              <w:rPr>
                <w:rFonts w:ascii="Arial" w:hAnsi="Arial" w:cs="Arial"/>
                <w:sz w:val="20"/>
                <w:szCs w:val="20"/>
              </w:rPr>
            </w:pPr>
            <w:r w:rsidRPr="001F1C81">
              <w:rPr>
                <w:rFonts w:ascii="Arial" w:hAnsi="Arial" w:cs="Arial"/>
                <w:sz w:val="20"/>
                <w:szCs w:val="20"/>
              </w:rPr>
              <w:t>JPY</w:t>
            </w:r>
          </w:p>
        </w:tc>
      </w:tr>
    </w:tbl>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bookmarkStart w:id="5" w:name="page8"/>
      <w:bookmarkStart w:id="6" w:name="page10"/>
      <w:bookmarkEnd w:id="5"/>
      <w:bookmarkEnd w:id="6"/>
    </w:p>
    <w:p w:rsidR="00D60BD1" w:rsidRPr="001F1C81" w:rsidRDefault="00D60BD1" w:rsidP="005D5603">
      <w:pPr>
        <w:widowControl w:val="0"/>
        <w:autoSpaceDE w:val="0"/>
        <w:autoSpaceDN w:val="0"/>
        <w:adjustRightInd w:val="0"/>
        <w:spacing w:after="0" w:line="240" w:lineRule="auto"/>
        <w:rPr>
          <w:rFonts w:ascii="Arial" w:hAnsi="Arial" w:cs="Arial"/>
          <w:sz w:val="20"/>
          <w:szCs w:val="20"/>
          <w:lang w:val="en-US"/>
        </w:rPr>
      </w:pPr>
    </w:p>
    <w:p w:rsidR="009F5AF4" w:rsidRPr="001F1C81" w:rsidRDefault="009F5AF4" w:rsidP="005D5603">
      <w:pPr>
        <w:widowControl w:val="0"/>
        <w:autoSpaceDE w:val="0"/>
        <w:autoSpaceDN w:val="0"/>
        <w:adjustRightInd w:val="0"/>
        <w:spacing w:after="0" w:line="240" w:lineRule="auto"/>
        <w:jc w:val="both"/>
        <w:rPr>
          <w:rFonts w:ascii="Arial" w:hAnsi="Arial" w:cs="Arial"/>
          <w:sz w:val="20"/>
          <w:szCs w:val="20"/>
        </w:rPr>
      </w:pPr>
      <w:r w:rsidRPr="001F1C81">
        <w:rPr>
          <w:rFonts w:ascii="Arial" w:hAnsi="Arial" w:cs="Arial"/>
          <w:b/>
          <w:bCs/>
          <w:sz w:val="20"/>
          <w:szCs w:val="20"/>
          <w:u w:val="single"/>
        </w:rPr>
        <w:t>Καταναλωτική συμπεριφορά</w:t>
      </w:r>
    </w:p>
    <w:p w:rsidR="009F5AF4" w:rsidRPr="001F1C81" w:rsidRDefault="009F5AF4" w:rsidP="005D5603">
      <w:pPr>
        <w:widowControl w:val="0"/>
        <w:autoSpaceDE w:val="0"/>
        <w:autoSpaceDN w:val="0"/>
        <w:adjustRightInd w:val="0"/>
        <w:spacing w:after="0" w:line="240" w:lineRule="auto"/>
        <w:jc w:val="both"/>
        <w:rPr>
          <w:rFonts w:ascii="Arial" w:hAnsi="Arial" w:cs="Arial"/>
          <w:sz w:val="20"/>
          <w:szCs w:val="20"/>
        </w:rPr>
      </w:pPr>
    </w:p>
    <w:p w:rsidR="009F5AF4" w:rsidRPr="001F1C81" w:rsidRDefault="009F5AF4" w:rsidP="005D5603">
      <w:pPr>
        <w:widowControl w:val="0"/>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t>Στα παρακάτω διαγράμματα απεικονίζεται η καταναλωτική συμπεριφορά, ανάλογα με την εμπειρία και γνώση στην κατανάλωση τυριών. Οι Ιάπωνες δοκιμάζουν συνήθως για πρώτη φορά επεξεργασμένο τυρί. Όσο η εμπειρία τους περί τυριών αυξάνεται, τόσο δοκιμάζουν ολοένα και περισσότερο πιο “αυθεντικά” τυριά, δηλαδή πολλά και διάφορα τυριά με έντονες γεύσεις.</w:t>
      </w:r>
    </w:p>
    <w:p w:rsidR="009F5AF4" w:rsidRPr="001F1C81" w:rsidRDefault="009F5AF4" w:rsidP="005D5603">
      <w:pPr>
        <w:widowControl w:val="0"/>
        <w:autoSpaceDE w:val="0"/>
        <w:autoSpaceDN w:val="0"/>
        <w:adjustRightInd w:val="0"/>
        <w:spacing w:after="0" w:line="240" w:lineRule="auto"/>
        <w:rPr>
          <w:rFonts w:ascii="Arial" w:hAnsi="Arial" w:cs="Arial"/>
          <w:sz w:val="20"/>
          <w:szCs w:val="20"/>
          <w:lang w:val="en-US"/>
        </w:rPr>
      </w:pPr>
    </w:p>
    <w:p w:rsidR="009F5AF4" w:rsidRPr="001F1C81" w:rsidRDefault="00421949" w:rsidP="005D5603">
      <w:pPr>
        <w:widowControl w:val="0"/>
        <w:autoSpaceDE w:val="0"/>
        <w:autoSpaceDN w:val="0"/>
        <w:adjustRightInd w:val="0"/>
        <w:spacing w:after="0" w:line="240" w:lineRule="auto"/>
        <w:rPr>
          <w:rFonts w:ascii="Arial" w:hAnsi="Arial" w:cs="Arial"/>
          <w:sz w:val="20"/>
          <w:szCs w:val="20"/>
        </w:rPr>
      </w:pPr>
      <w:r w:rsidRPr="00421949">
        <w:rPr>
          <w:rFonts w:ascii="Arial" w:hAnsi="Arial" w:cs="Arial"/>
          <w:noProof/>
          <w:sz w:val="20"/>
          <w:szCs w:val="20"/>
        </w:rPr>
        <w:pict>
          <v:shape id="_x0000_s1033" type="#_x0000_t75" style="position:absolute;margin-left:1.5pt;margin-top:11.55pt;width:428pt;height:163.85pt;z-index:-251660288" o:allowincell="f">
            <v:imagedata r:id="rId12" o:title=""/>
          </v:shape>
        </w:pic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421949" w:rsidP="005D5603">
      <w:pPr>
        <w:widowControl w:val="0"/>
        <w:autoSpaceDE w:val="0"/>
        <w:autoSpaceDN w:val="0"/>
        <w:adjustRightInd w:val="0"/>
        <w:spacing w:after="0" w:line="240" w:lineRule="auto"/>
        <w:rPr>
          <w:rFonts w:ascii="Arial" w:hAnsi="Arial" w:cs="Arial"/>
          <w:sz w:val="20"/>
          <w:szCs w:val="20"/>
        </w:rPr>
      </w:pPr>
      <w:r w:rsidRPr="00421949">
        <w:rPr>
          <w:rFonts w:ascii="Arial" w:hAnsi="Arial" w:cs="Arial"/>
          <w:noProof/>
          <w:sz w:val="20"/>
          <w:szCs w:val="20"/>
        </w:rPr>
        <w:pict>
          <v:shape id="_x0000_s1034" type="#_x0000_t75" style="position:absolute;margin-left:6.45pt;margin-top:10.75pt;width:423.05pt;height:157.6pt;z-index:-251659264" o:allowincell="f">
            <v:imagedata r:id="rId13" o:title=""/>
          </v:shape>
        </w:pic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D60BD1" w:rsidP="005D5603">
      <w:pPr>
        <w:widowControl w:val="0"/>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br w:type="page"/>
      </w:r>
      <w:r w:rsidR="009F5AF4" w:rsidRPr="001F1C81">
        <w:rPr>
          <w:rFonts w:ascii="Arial" w:hAnsi="Arial" w:cs="Arial"/>
          <w:sz w:val="20"/>
          <w:szCs w:val="20"/>
        </w:rPr>
        <w:lastRenderedPageBreak/>
        <w:t>Οι περισσότεροι Ιάπωνες καταναλωτές έχουν δοκιμάσει τυρί τουλάχιστον μία φορά στην ζωή τους. Είναι, ωστόσο, περισσότερο εξοικειωμένοι με τα επεξεργασμένα τυριά και για τον λόγο αυτό τα καταναλώνουν περισσότερο από τα άλλα τυριά. Αυτό διότι τα επεξεργασμένα τυριά έχουν μαλακιά γεύση, είναι εύκολο να καταναλωθούν, έχουν μακρά διάρκεια ζωής στο ράφι, έχουν αναλλοίωτη γεύση και είναι σχετικά οικονομικά.</w:t>
      </w:r>
    </w:p>
    <w:p w:rsidR="00BA4710" w:rsidRPr="001F1C81" w:rsidRDefault="00BA4710" w:rsidP="005D5603">
      <w:pPr>
        <w:widowControl w:val="0"/>
        <w:overflowPunct w:val="0"/>
        <w:autoSpaceDE w:val="0"/>
        <w:autoSpaceDN w:val="0"/>
        <w:adjustRightInd w:val="0"/>
        <w:spacing w:after="0" w:line="240" w:lineRule="auto"/>
        <w:jc w:val="both"/>
        <w:rPr>
          <w:rFonts w:ascii="Arial" w:hAnsi="Arial" w:cs="Arial"/>
          <w:sz w:val="20"/>
          <w:szCs w:val="20"/>
        </w:rPr>
      </w:pPr>
    </w:p>
    <w:p w:rsidR="009F5AF4" w:rsidRPr="001F1C81" w:rsidRDefault="009F5AF4" w:rsidP="00D60BD1">
      <w:pPr>
        <w:widowControl w:val="0"/>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t>Εξαιτίας του μεγάλου αριθμού Ιαπώνων οι οποίοι ταξιδεύουν στο εξωτερικό αλλά και της αξιοσημείωτης αύξησης του αριθμού των δυτικών εστιατορίων στην Ιαπωνία (γαλλικά, ιταλικά κλπ), ολοένα και περισσότεροι Ιάπωνες έχουν την ευκαιρία να γευθούν και να εκτιμήσουν διαφορετικά είδη φυσικών τυριών.</w:t>
      </w:r>
    </w:p>
    <w:p w:rsidR="00D60BD1" w:rsidRPr="001F1C81" w:rsidRDefault="00D60BD1" w:rsidP="00D60BD1">
      <w:pPr>
        <w:widowControl w:val="0"/>
        <w:overflowPunct w:val="0"/>
        <w:autoSpaceDE w:val="0"/>
        <w:autoSpaceDN w:val="0"/>
        <w:adjustRightInd w:val="0"/>
        <w:spacing w:after="0" w:line="240" w:lineRule="auto"/>
        <w:jc w:val="both"/>
        <w:rPr>
          <w:rFonts w:ascii="Arial" w:hAnsi="Arial" w:cs="Arial"/>
          <w:sz w:val="20"/>
          <w:szCs w:val="20"/>
        </w:rPr>
      </w:pPr>
    </w:p>
    <w:p w:rsidR="009F5AF4" w:rsidRPr="001F1C81" w:rsidRDefault="009F5AF4" w:rsidP="001F1C81">
      <w:pPr>
        <w:widowControl w:val="0"/>
        <w:autoSpaceDE w:val="0"/>
        <w:autoSpaceDN w:val="0"/>
        <w:adjustRightInd w:val="0"/>
        <w:spacing w:after="120" w:line="240" w:lineRule="auto"/>
        <w:rPr>
          <w:rFonts w:ascii="Arial" w:hAnsi="Arial" w:cs="Arial"/>
          <w:sz w:val="20"/>
          <w:szCs w:val="20"/>
        </w:rPr>
      </w:pPr>
      <w:bookmarkStart w:id="7" w:name="page11"/>
      <w:bookmarkEnd w:id="7"/>
      <w:r w:rsidRPr="001F1C81">
        <w:rPr>
          <w:rFonts w:ascii="Arial" w:hAnsi="Arial" w:cs="Arial"/>
          <w:sz w:val="20"/>
          <w:szCs w:val="20"/>
        </w:rPr>
        <w:t>Οι Ιάπωνες καταναλώνουν τυρί στο σπίτι τους συνήθως ως εξής:</w:t>
      </w:r>
    </w:p>
    <w:p w:rsidR="009F5AF4" w:rsidRPr="001F1C81" w:rsidRDefault="009F5AF4" w:rsidP="001F1C81">
      <w:pPr>
        <w:widowControl w:val="0"/>
        <w:numPr>
          <w:ilvl w:val="0"/>
          <w:numId w:val="5"/>
        </w:numPr>
        <w:overflowPunct w:val="0"/>
        <w:autoSpaceDE w:val="0"/>
        <w:autoSpaceDN w:val="0"/>
        <w:adjustRightInd w:val="0"/>
        <w:spacing w:after="120" w:line="240" w:lineRule="auto"/>
        <w:jc w:val="both"/>
        <w:rPr>
          <w:rFonts w:ascii="Arial" w:hAnsi="Arial" w:cs="Arial"/>
          <w:sz w:val="20"/>
          <w:szCs w:val="20"/>
        </w:rPr>
      </w:pPr>
      <w:r w:rsidRPr="001F1C81">
        <w:rPr>
          <w:rFonts w:ascii="Arial" w:hAnsi="Arial" w:cs="Arial"/>
          <w:sz w:val="20"/>
          <w:szCs w:val="20"/>
        </w:rPr>
        <w:t>με άρτο</w:t>
      </w:r>
      <w:r w:rsidR="00D271E6" w:rsidRPr="001F1C81">
        <w:rPr>
          <w:rFonts w:ascii="Arial" w:hAnsi="Arial" w:cs="Arial"/>
          <w:sz w:val="20"/>
          <w:szCs w:val="20"/>
        </w:rPr>
        <w:t xml:space="preserve"> - κ</w:t>
      </w:r>
      <w:r w:rsidRPr="001F1C81">
        <w:rPr>
          <w:rFonts w:ascii="Arial" w:hAnsi="Arial" w:cs="Arial"/>
          <w:sz w:val="20"/>
          <w:szCs w:val="20"/>
        </w:rPr>
        <w:t>υρίως για πρωϊνό αλλά και μεσημεριανό. Για πρωϊνό συνήθως χρησιμοποιούν τεμαχισμένο</w:t>
      </w:r>
    </w:p>
    <w:p w:rsidR="009F5AF4" w:rsidRPr="001F1C81" w:rsidRDefault="009F5AF4" w:rsidP="001F1C81">
      <w:pPr>
        <w:widowControl w:val="0"/>
        <w:numPr>
          <w:ilvl w:val="0"/>
          <w:numId w:val="5"/>
        </w:numPr>
        <w:overflowPunct w:val="0"/>
        <w:autoSpaceDE w:val="0"/>
        <w:autoSpaceDN w:val="0"/>
        <w:adjustRightInd w:val="0"/>
        <w:spacing w:after="120" w:line="240" w:lineRule="auto"/>
        <w:jc w:val="both"/>
        <w:rPr>
          <w:rFonts w:ascii="Arial" w:hAnsi="Arial" w:cs="Arial"/>
          <w:sz w:val="20"/>
          <w:szCs w:val="20"/>
        </w:rPr>
      </w:pPr>
      <w:r w:rsidRPr="001F1C81">
        <w:rPr>
          <w:rFonts w:ascii="Arial" w:hAnsi="Arial" w:cs="Arial"/>
          <w:sz w:val="20"/>
          <w:szCs w:val="20"/>
        </w:rPr>
        <w:t>τυρί (επεξεργασμένο) το οποίο τοποθετούν σε μία φέτα τοστ. Για μεσημεριανό συνήθως καταναλώνουν τυρί με άρτο, σε μορφή σάντουιτς.</w:t>
      </w:r>
    </w:p>
    <w:p w:rsidR="009F5AF4" w:rsidRPr="001F1C81" w:rsidRDefault="009F5AF4" w:rsidP="001F1C81">
      <w:pPr>
        <w:widowControl w:val="0"/>
        <w:numPr>
          <w:ilvl w:val="0"/>
          <w:numId w:val="5"/>
        </w:numPr>
        <w:overflowPunct w:val="0"/>
        <w:autoSpaceDE w:val="0"/>
        <w:autoSpaceDN w:val="0"/>
        <w:adjustRightInd w:val="0"/>
        <w:spacing w:after="120" w:line="240" w:lineRule="auto"/>
        <w:jc w:val="both"/>
        <w:rPr>
          <w:rFonts w:ascii="Arial" w:hAnsi="Arial" w:cs="Arial"/>
          <w:sz w:val="20"/>
          <w:szCs w:val="20"/>
        </w:rPr>
      </w:pPr>
      <w:r w:rsidRPr="001F1C81">
        <w:rPr>
          <w:rFonts w:ascii="Arial" w:hAnsi="Arial" w:cs="Arial"/>
          <w:sz w:val="20"/>
          <w:szCs w:val="20"/>
        </w:rPr>
        <w:t>ως συνοδευτικό πιάτο</w:t>
      </w:r>
      <w:r w:rsidR="00D271E6" w:rsidRPr="001F1C81">
        <w:rPr>
          <w:rFonts w:ascii="Arial" w:hAnsi="Arial" w:cs="Arial"/>
          <w:b/>
          <w:bCs/>
          <w:sz w:val="20"/>
          <w:szCs w:val="20"/>
        </w:rPr>
        <w:t xml:space="preserve">. </w:t>
      </w:r>
      <w:r w:rsidRPr="001F1C81">
        <w:rPr>
          <w:rFonts w:ascii="Arial" w:hAnsi="Arial" w:cs="Arial"/>
          <w:sz w:val="20"/>
          <w:szCs w:val="20"/>
        </w:rPr>
        <w:t>Συνήθως όταν επιστρέφουν σπίτι τους από την εργασία, όταν παρακολουθούν τηλεόραση, ή</w:t>
      </w:r>
      <w:r w:rsidR="00D271E6" w:rsidRPr="001F1C81">
        <w:rPr>
          <w:rFonts w:ascii="Arial" w:hAnsi="Arial" w:cs="Arial"/>
          <w:sz w:val="20"/>
          <w:szCs w:val="20"/>
        </w:rPr>
        <w:t xml:space="preserve"> </w:t>
      </w:r>
      <w:r w:rsidRPr="001F1C81">
        <w:rPr>
          <w:rFonts w:ascii="Arial" w:hAnsi="Arial" w:cs="Arial"/>
          <w:sz w:val="20"/>
          <w:szCs w:val="20"/>
        </w:rPr>
        <w:t>όταν βρίσκονται με φίλους. Επίσης στις “izakayas” (ιαπωνικές ταβέρνες), ή bar, κυρίως όταν καταναλώνουν αλκοόλ.</w:t>
      </w:r>
    </w:p>
    <w:p w:rsidR="009F5AF4" w:rsidRPr="001F1C81" w:rsidRDefault="009F5AF4" w:rsidP="001F1C81">
      <w:pPr>
        <w:widowControl w:val="0"/>
        <w:numPr>
          <w:ilvl w:val="0"/>
          <w:numId w:val="5"/>
        </w:numPr>
        <w:overflowPunct w:val="0"/>
        <w:autoSpaceDE w:val="0"/>
        <w:autoSpaceDN w:val="0"/>
        <w:adjustRightInd w:val="0"/>
        <w:spacing w:after="120" w:line="240" w:lineRule="auto"/>
        <w:jc w:val="both"/>
        <w:rPr>
          <w:rFonts w:ascii="Arial" w:hAnsi="Arial" w:cs="Arial"/>
          <w:sz w:val="20"/>
          <w:szCs w:val="20"/>
        </w:rPr>
      </w:pPr>
      <w:r w:rsidRPr="001F1C81">
        <w:rPr>
          <w:rFonts w:ascii="Arial" w:hAnsi="Arial" w:cs="Arial"/>
          <w:sz w:val="20"/>
          <w:szCs w:val="20"/>
        </w:rPr>
        <w:t>ως σνακ</w:t>
      </w:r>
      <w:r w:rsidR="00D271E6" w:rsidRPr="001F1C81">
        <w:rPr>
          <w:rFonts w:ascii="Arial" w:hAnsi="Arial" w:cs="Arial"/>
          <w:b/>
          <w:bCs/>
          <w:sz w:val="20"/>
          <w:szCs w:val="20"/>
        </w:rPr>
        <w:t xml:space="preserve"> - </w:t>
      </w:r>
      <w:r w:rsidR="00D271E6" w:rsidRPr="001F1C81">
        <w:rPr>
          <w:rFonts w:ascii="Arial" w:hAnsi="Arial" w:cs="Arial"/>
          <w:sz w:val="20"/>
          <w:szCs w:val="20"/>
        </w:rPr>
        <w:t>α</w:t>
      </w:r>
      <w:r w:rsidRPr="001F1C81">
        <w:rPr>
          <w:rFonts w:ascii="Arial" w:hAnsi="Arial" w:cs="Arial"/>
          <w:sz w:val="20"/>
          <w:szCs w:val="20"/>
        </w:rPr>
        <w:t>νάμεσα στα γεύματα. Συνήθως θεωρούν τα σνακ τυριών πιο υγειινά σε σχέση με άλλα σνακ.</w:t>
      </w:r>
    </w:p>
    <w:p w:rsidR="009F5AF4" w:rsidRPr="001F1C81" w:rsidRDefault="009F5AF4" w:rsidP="005D5603">
      <w:pPr>
        <w:widowControl w:val="0"/>
        <w:numPr>
          <w:ilvl w:val="0"/>
          <w:numId w:val="5"/>
        </w:numPr>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t>στο μαγείρεμα</w:t>
      </w:r>
      <w:r w:rsidR="00D271E6" w:rsidRPr="001F1C81">
        <w:rPr>
          <w:rFonts w:ascii="Arial" w:hAnsi="Arial" w:cs="Arial"/>
          <w:b/>
          <w:bCs/>
          <w:sz w:val="20"/>
          <w:szCs w:val="20"/>
        </w:rPr>
        <w:t xml:space="preserve">. </w:t>
      </w:r>
      <w:r w:rsidRPr="001F1C81">
        <w:rPr>
          <w:rFonts w:ascii="Arial" w:hAnsi="Arial" w:cs="Arial"/>
          <w:sz w:val="20"/>
          <w:szCs w:val="20"/>
        </w:rPr>
        <w:t>Οι Γιαπωνέζες νοικοκυρές συνήθως μαγειρεύουν ιαπωνικά πιάτα στο σπίτι τους, ωστόσο τα</w:t>
      </w:r>
      <w:r w:rsidR="00D271E6" w:rsidRPr="001F1C81">
        <w:rPr>
          <w:rFonts w:ascii="Arial" w:hAnsi="Arial" w:cs="Arial"/>
          <w:sz w:val="20"/>
          <w:szCs w:val="20"/>
        </w:rPr>
        <w:t xml:space="preserve"> </w:t>
      </w:r>
      <w:r w:rsidRPr="001F1C81">
        <w:rPr>
          <w:rFonts w:ascii="Arial" w:hAnsi="Arial" w:cs="Arial"/>
          <w:sz w:val="20"/>
          <w:szCs w:val="20"/>
        </w:rPr>
        <w:t>τελευταία χρόνια άρχισαν να μαγειρεύουν και πιάτα δυτικής κουζίνας. Τέτοιες δυτικές τροφές περιλαμβάνουν τυρί για ζυμαρικά και pizza, gratin, hamburger κλπ. Επιπλέον, το cheesecake είναι πολύ δημοφιλές.</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9F5AF4" w:rsidRPr="001F1C81" w:rsidRDefault="00D60BD1" w:rsidP="005D5603">
      <w:pPr>
        <w:widowControl w:val="0"/>
        <w:autoSpaceDE w:val="0"/>
        <w:autoSpaceDN w:val="0"/>
        <w:adjustRightInd w:val="0"/>
        <w:spacing w:after="0" w:line="240" w:lineRule="auto"/>
        <w:rPr>
          <w:rFonts w:ascii="Arial" w:hAnsi="Arial" w:cs="Arial"/>
          <w:sz w:val="20"/>
          <w:szCs w:val="20"/>
        </w:rPr>
      </w:pPr>
      <w:r w:rsidRPr="001F1C81">
        <w:rPr>
          <w:rFonts w:ascii="Arial" w:hAnsi="Arial" w:cs="Arial"/>
          <w:b/>
          <w:bCs/>
          <w:sz w:val="20"/>
          <w:szCs w:val="20"/>
        </w:rPr>
        <w:br w:type="page"/>
      </w:r>
      <w:r w:rsidR="009F5AF4" w:rsidRPr="001F1C81">
        <w:rPr>
          <w:rFonts w:ascii="Arial" w:hAnsi="Arial" w:cs="Arial"/>
          <w:b/>
          <w:bCs/>
          <w:sz w:val="20"/>
          <w:szCs w:val="20"/>
        </w:rPr>
        <w:lastRenderedPageBreak/>
        <w:t>Λιανική πώληση</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D60BD1" w:rsidRPr="001F1C81" w:rsidRDefault="00D60BD1" w:rsidP="005D5603">
      <w:pPr>
        <w:widowControl w:val="0"/>
        <w:autoSpaceDE w:val="0"/>
        <w:autoSpaceDN w:val="0"/>
        <w:adjustRightInd w:val="0"/>
        <w:spacing w:after="0" w:line="240" w:lineRule="auto"/>
        <w:rPr>
          <w:rFonts w:ascii="Arial" w:hAnsi="Arial" w:cs="Arial"/>
          <w:b/>
          <w:bCs/>
          <w:sz w:val="20"/>
          <w:szCs w:val="20"/>
          <w:lang w:val="en-US"/>
        </w:rPr>
      </w:pP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r w:rsidRPr="001F1C81">
        <w:rPr>
          <w:rFonts w:ascii="Arial" w:hAnsi="Arial" w:cs="Arial"/>
          <w:b/>
          <w:bCs/>
          <w:sz w:val="20"/>
          <w:szCs w:val="20"/>
        </w:rPr>
        <w:t>Supermarket</w:t>
      </w:r>
    </w:p>
    <w:p w:rsidR="009F5AF4" w:rsidRPr="001F1C81" w:rsidRDefault="009F5AF4" w:rsidP="00BA4710">
      <w:pPr>
        <w:widowControl w:val="0"/>
        <w:overflowPunct w:val="0"/>
        <w:autoSpaceDE w:val="0"/>
        <w:autoSpaceDN w:val="0"/>
        <w:adjustRightInd w:val="0"/>
        <w:spacing w:after="0" w:line="240" w:lineRule="auto"/>
        <w:ind w:firstLine="1"/>
        <w:jc w:val="both"/>
        <w:rPr>
          <w:rFonts w:ascii="Arial" w:hAnsi="Arial" w:cs="Arial"/>
          <w:sz w:val="20"/>
          <w:szCs w:val="20"/>
        </w:rPr>
      </w:pPr>
      <w:r w:rsidRPr="001F1C81">
        <w:rPr>
          <w:rFonts w:ascii="Arial" w:hAnsi="Arial" w:cs="Arial"/>
          <w:sz w:val="20"/>
          <w:szCs w:val="20"/>
        </w:rPr>
        <w:t>Τα περισσότερα ιαπωνικά σούπερ μάρκετ ως επί το πλείστον πωλούν επεξεργασμένο τυρί, καθώς και μερικά είδη φυσικού τυριού όπως Camembert, Mozarella, Cheddar κλπ. Delicatessen super market διαθέτουν μία μεγαλύτερη ποικιλία φυσικών τυριών, συνήθως σε συσκευασίες των 100 και 200g. O λόγος για τον οποίο οι Ιάπωνες αγοράζουν τυρί σε κανονικά σούπερ μάρκετ είναι η τιμή. Εκείνοι οι οποίοι αγοράζουν τυριά σε delicatessen, ενδιαφέρονται περισσότερο για την μεγαλύτερη ποικιλία.</w:t>
      </w: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r w:rsidRPr="001F1C81">
        <w:rPr>
          <w:rFonts w:ascii="Arial" w:hAnsi="Arial" w:cs="Arial"/>
          <w:b/>
          <w:bCs/>
          <w:sz w:val="20"/>
          <w:szCs w:val="20"/>
        </w:rPr>
        <w:t>Convenience stores</w:t>
      </w:r>
    </w:p>
    <w:p w:rsidR="009F5AF4" w:rsidRPr="001F1C81" w:rsidRDefault="009F5AF4" w:rsidP="00BA4710">
      <w:pPr>
        <w:widowControl w:val="0"/>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t>Διαθέτουν κάποια είδη επεξεργασμένων τυριών καθώς και άλλα φυσικά τυριά όπως Camembert, ή φυσικά τυριά τεμαχισμένα σε μικρές συσκευασίες (+100g)</w:t>
      </w: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r w:rsidRPr="001F1C81">
        <w:rPr>
          <w:rFonts w:ascii="Arial" w:hAnsi="Arial" w:cs="Arial"/>
          <w:b/>
          <w:bCs/>
          <w:sz w:val="20"/>
          <w:szCs w:val="20"/>
        </w:rPr>
        <w:t xml:space="preserve">Πολυκαταστήματα </w:t>
      </w:r>
      <w:r w:rsidRPr="001F1C81">
        <w:rPr>
          <w:rFonts w:ascii="Arial" w:hAnsi="Arial" w:cs="Arial"/>
          <w:sz w:val="20"/>
          <w:szCs w:val="20"/>
        </w:rPr>
        <w:t>(Department Stores)</w:t>
      </w:r>
    </w:p>
    <w:p w:rsidR="009F5AF4" w:rsidRPr="001F1C81" w:rsidRDefault="009F5AF4" w:rsidP="00BA4710">
      <w:pPr>
        <w:widowControl w:val="0"/>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t>Τα τρόφιμα συνήθως πωλούνται σε υπόγειους ορόφους. Τα τυριά είναι συνήθως συγκεντρωμένα σε ειδικό χώρο. Το 4 0-50% των διατιθέμενων τυριών είναι σκληρά ή ημίσκληρα. Τα τυριά τεμαχίζονται σε τεμάχια των 100 και 200 γραμμαρίων και συνήθως περιτυλίγονται σε διάφανο πλαστικό φιλμ. Οι Ιάπωνες αγοράζουν τυρί στα πολυκαταστήματα είναι επειδή αυτά προσφέρουν μία ευρεία ποικιλία τυριών.</w:t>
      </w: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r w:rsidRPr="001F1C81">
        <w:rPr>
          <w:rFonts w:ascii="Arial" w:hAnsi="Arial" w:cs="Arial"/>
          <w:b/>
          <w:bCs/>
          <w:sz w:val="20"/>
          <w:szCs w:val="20"/>
        </w:rPr>
        <w:t>Ειδικά καταστήματα (Speciality stores)</w:t>
      </w:r>
    </w:p>
    <w:p w:rsidR="009F5AF4" w:rsidRPr="001F1C81" w:rsidRDefault="00421949" w:rsidP="00BA4710">
      <w:pPr>
        <w:widowControl w:val="0"/>
        <w:autoSpaceDE w:val="0"/>
        <w:autoSpaceDN w:val="0"/>
        <w:adjustRightInd w:val="0"/>
        <w:spacing w:after="0" w:line="240" w:lineRule="auto"/>
        <w:jc w:val="both"/>
        <w:rPr>
          <w:rFonts w:ascii="Arial" w:hAnsi="Arial" w:cs="Arial"/>
          <w:sz w:val="20"/>
          <w:szCs w:val="20"/>
        </w:rPr>
      </w:pPr>
      <w:r w:rsidRPr="00421949">
        <w:rPr>
          <w:rFonts w:ascii="Arial" w:hAnsi="Arial" w:cs="Arial"/>
          <w:noProof/>
          <w:sz w:val="20"/>
          <w:szCs w:val="20"/>
        </w:rPr>
        <w:pict>
          <v:rect id="_x0000_s1035" style="position:absolute;left:0;text-align:left;margin-left:95.25pt;margin-top:-.25pt;width:2.75pt;height:1.05pt;z-index:-251658240" o:allowincell="f" fillcolor="black" stroked="f"/>
        </w:pict>
      </w:r>
      <w:r w:rsidR="009F5AF4" w:rsidRPr="001F1C81">
        <w:rPr>
          <w:rFonts w:ascii="Arial" w:hAnsi="Arial" w:cs="Arial"/>
          <w:sz w:val="20"/>
          <w:szCs w:val="20"/>
        </w:rPr>
        <w:t>Διαθέτουν μία μεγάλη ποικιλία τυριών που συνήθως τεμαχίζονται στο κατάστημα κατόπιν αιτήματος του πελάτη. Προσφέρουν μία μεγάλη ποικιλία φυσικών τυριών, προερχόμενα από διάφορες χώρες. Το προσωπικό διαθέτει ειδικές γνώσεις για τα τυριά, παρέχοντας αναλυτικές πληροφορίες γι’ αυτά στους πελάτες τους.</w:t>
      </w: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p>
    <w:p w:rsidR="009F5AF4" w:rsidRPr="001F1C81" w:rsidRDefault="009F5AF4" w:rsidP="00BA4710">
      <w:pPr>
        <w:widowControl w:val="0"/>
        <w:autoSpaceDE w:val="0"/>
        <w:autoSpaceDN w:val="0"/>
        <w:adjustRightInd w:val="0"/>
        <w:spacing w:after="0" w:line="240" w:lineRule="auto"/>
        <w:jc w:val="both"/>
        <w:rPr>
          <w:rFonts w:ascii="Arial" w:hAnsi="Arial" w:cs="Arial"/>
          <w:sz w:val="20"/>
          <w:szCs w:val="20"/>
        </w:rPr>
      </w:pPr>
      <w:r w:rsidRPr="001F1C81">
        <w:rPr>
          <w:rFonts w:ascii="Arial" w:hAnsi="Arial" w:cs="Arial"/>
          <w:b/>
          <w:bCs/>
          <w:sz w:val="20"/>
          <w:szCs w:val="20"/>
        </w:rPr>
        <w:t>Ιnternet shops</w:t>
      </w:r>
    </w:p>
    <w:p w:rsidR="009F5AF4" w:rsidRPr="001F1C81" w:rsidRDefault="00BA4710" w:rsidP="00BA4710">
      <w:pPr>
        <w:widowControl w:val="0"/>
        <w:overflowPunct w:val="0"/>
        <w:autoSpaceDE w:val="0"/>
        <w:autoSpaceDN w:val="0"/>
        <w:adjustRightInd w:val="0"/>
        <w:spacing w:after="0" w:line="240" w:lineRule="auto"/>
        <w:jc w:val="both"/>
        <w:rPr>
          <w:rFonts w:ascii="Arial" w:hAnsi="Arial" w:cs="Arial"/>
          <w:sz w:val="20"/>
          <w:szCs w:val="20"/>
        </w:rPr>
      </w:pPr>
      <w:r w:rsidRPr="001F1C81">
        <w:rPr>
          <w:rFonts w:ascii="Arial" w:hAnsi="Arial" w:cs="Arial"/>
          <w:sz w:val="20"/>
          <w:szCs w:val="20"/>
        </w:rPr>
        <w:t>Σχετικά π</w:t>
      </w:r>
      <w:r w:rsidR="009F5AF4" w:rsidRPr="001F1C81">
        <w:rPr>
          <w:rFonts w:ascii="Arial" w:hAnsi="Arial" w:cs="Arial"/>
          <w:sz w:val="20"/>
          <w:szCs w:val="20"/>
        </w:rPr>
        <w:t xml:space="preserve">ρόσφατα άρχισε να πωλείται τυρί στο διαδίκτυο. Συνήθως τα εξειδικευμένα καταστήματα έχουν την δική τους ηλεκτρονική διεύθυνση και πωλούν τυρί </w:t>
      </w:r>
      <w:r w:rsidRPr="001F1C81">
        <w:rPr>
          <w:rFonts w:ascii="Arial" w:hAnsi="Arial" w:cs="Arial"/>
          <w:sz w:val="20"/>
          <w:szCs w:val="20"/>
        </w:rPr>
        <w:t xml:space="preserve">επίσης </w:t>
      </w:r>
      <w:r w:rsidR="009F5AF4" w:rsidRPr="001F1C81">
        <w:rPr>
          <w:rFonts w:ascii="Arial" w:hAnsi="Arial" w:cs="Arial"/>
          <w:sz w:val="20"/>
          <w:szCs w:val="20"/>
        </w:rPr>
        <w:t>online.</w:t>
      </w:r>
    </w:p>
    <w:p w:rsidR="009F5AF4" w:rsidRPr="001F1C81" w:rsidRDefault="009F5AF4" w:rsidP="005D5603">
      <w:pPr>
        <w:widowControl w:val="0"/>
        <w:autoSpaceDE w:val="0"/>
        <w:autoSpaceDN w:val="0"/>
        <w:adjustRightInd w:val="0"/>
        <w:spacing w:after="0" w:line="240" w:lineRule="auto"/>
        <w:rPr>
          <w:rFonts w:ascii="Arial" w:hAnsi="Arial" w:cs="Arial"/>
          <w:sz w:val="20"/>
          <w:szCs w:val="20"/>
        </w:rPr>
      </w:pPr>
    </w:p>
    <w:p w:rsidR="001F1C81" w:rsidRDefault="001F1C81" w:rsidP="005D5603">
      <w:pPr>
        <w:widowControl w:val="0"/>
        <w:autoSpaceDE w:val="0"/>
        <w:autoSpaceDN w:val="0"/>
        <w:adjustRightInd w:val="0"/>
        <w:spacing w:after="0" w:line="240" w:lineRule="auto"/>
        <w:rPr>
          <w:rFonts w:ascii="Arial" w:hAnsi="Arial" w:cs="Arial"/>
          <w:b/>
          <w:bCs/>
          <w:sz w:val="20"/>
          <w:szCs w:val="20"/>
        </w:rPr>
      </w:pPr>
      <w:bookmarkStart w:id="8" w:name="page12"/>
      <w:bookmarkEnd w:id="8"/>
    </w:p>
    <w:p w:rsidR="001F1C81" w:rsidRDefault="001F1C81" w:rsidP="005D5603">
      <w:pPr>
        <w:widowControl w:val="0"/>
        <w:autoSpaceDE w:val="0"/>
        <w:autoSpaceDN w:val="0"/>
        <w:adjustRightInd w:val="0"/>
        <w:spacing w:after="0" w:line="240" w:lineRule="auto"/>
        <w:rPr>
          <w:rFonts w:ascii="Arial" w:hAnsi="Arial" w:cs="Arial"/>
          <w:b/>
          <w:bCs/>
          <w:sz w:val="20"/>
          <w:szCs w:val="20"/>
        </w:rPr>
      </w:pPr>
    </w:p>
    <w:p w:rsidR="00681D08" w:rsidRPr="001F1C81" w:rsidRDefault="009F5AF4" w:rsidP="005D5603">
      <w:pPr>
        <w:widowControl w:val="0"/>
        <w:autoSpaceDE w:val="0"/>
        <w:autoSpaceDN w:val="0"/>
        <w:adjustRightInd w:val="0"/>
        <w:spacing w:after="0" w:line="240" w:lineRule="auto"/>
        <w:rPr>
          <w:rFonts w:ascii="Arial" w:hAnsi="Arial" w:cs="Arial"/>
          <w:b/>
          <w:bCs/>
          <w:sz w:val="20"/>
          <w:szCs w:val="20"/>
        </w:rPr>
      </w:pPr>
      <w:r w:rsidRPr="001F1C81">
        <w:rPr>
          <w:rFonts w:ascii="Arial" w:hAnsi="Arial" w:cs="Arial"/>
          <w:b/>
          <w:bCs/>
          <w:sz w:val="20"/>
          <w:szCs w:val="20"/>
        </w:rPr>
        <w:t xml:space="preserve">Εξαγωγές ελληνικής φέτας </w:t>
      </w:r>
      <w:r w:rsidR="00A96E8E" w:rsidRPr="001F1C81">
        <w:rPr>
          <w:rFonts w:ascii="Arial" w:hAnsi="Arial" w:cs="Arial"/>
          <w:b/>
          <w:bCs/>
          <w:sz w:val="20"/>
          <w:szCs w:val="20"/>
        </w:rPr>
        <w:t xml:space="preserve">(δασμολογικός κωδικός </w:t>
      </w:r>
      <w:r w:rsidR="00A96E8E" w:rsidRPr="001F1C81">
        <w:rPr>
          <w:rFonts w:ascii="Arial" w:hAnsi="Arial" w:cs="Arial"/>
          <w:sz w:val="20"/>
          <w:szCs w:val="20"/>
        </w:rPr>
        <w:t xml:space="preserve">04069032)  </w:t>
      </w:r>
      <w:r w:rsidRPr="001F1C81">
        <w:rPr>
          <w:rFonts w:ascii="Arial" w:hAnsi="Arial" w:cs="Arial"/>
          <w:b/>
          <w:bCs/>
          <w:sz w:val="20"/>
          <w:szCs w:val="20"/>
        </w:rPr>
        <w:t>στην Ιαπωνία</w:t>
      </w:r>
    </w:p>
    <w:p w:rsidR="00681D08" w:rsidRPr="001F1C81" w:rsidRDefault="00681D08" w:rsidP="005D5603">
      <w:pPr>
        <w:widowControl w:val="0"/>
        <w:autoSpaceDE w:val="0"/>
        <w:autoSpaceDN w:val="0"/>
        <w:adjustRightInd w:val="0"/>
        <w:spacing w:after="0" w:line="240" w:lineRule="auto"/>
        <w:rPr>
          <w:rFonts w:ascii="Arial" w:hAnsi="Arial" w:cs="Arial"/>
          <w:b/>
          <w:bCs/>
          <w:sz w:val="20"/>
          <w:szCs w:val="20"/>
        </w:rPr>
      </w:pPr>
    </w:p>
    <w:tbl>
      <w:tblPr>
        <w:tblW w:w="7654" w:type="dxa"/>
        <w:tblInd w:w="93" w:type="dxa"/>
        <w:tblLayout w:type="fixed"/>
        <w:tblLook w:val="04A0"/>
      </w:tblPr>
      <w:tblGrid>
        <w:gridCol w:w="992"/>
        <w:gridCol w:w="992"/>
        <w:gridCol w:w="993"/>
        <w:gridCol w:w="1134"/>
        <w:gridCol w:w="992"/>
        <w:gridCol w:w="850"/>
        <w:gridCol w:w="851"/>
        <w:gridCol w:w="850"/>
      </w:tblGrid>
      <w:tr w:rsidR="00A96E8E" w:rsidRPr="00821303" w:rsidTr="00A96E8E">
        <w:trPr>
          <w:trHeight w:val="298"/>
        </w:trPr>
        <w:tc>
          <w:tcPr>
            <w:tcW w:w="4111" w:type="dxa"/>
            <w:gridSpan w:val="4"/>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Αξία σε ευρώ</w:t>
            </w:r>
          </w:p>
        </w:tc>
        <w:tc>
          <w:tcPr>
            <w:tcW w:w="3543" w:type="dxa"/>
            <w:gridSpan w:val="4"/>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Ποσότητα σε κιλά</w:t>
            </w:r>
          </w:p>
        </w:tc>
      </w:tr>
      <w:tr w:rsidR="00A96E8E" w:rsidRPr="00821303" w:rsidTr="00821303">
        <w:trPr>
          <w:trHeight w:val="315"/>
        </w:trPr>
        <w:tc>
          <w:tcPr>
            <w:tcW w:w="992" w:type="dxa"/>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2013</w:t>
            </w:r>
          </w:p>
        </w:tc>
        <w:tc>
          <w:tcPr>
            <w:tcW w:w="992" w:type="dxa"/>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2014</w:t>
            </w:r>
          </w:p>
        </w:tc>
        <w:tc>
          <w:tcPr>
            <w:tcW w:w="993" w:type="dxa"/>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2015</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2016</w:t>
            </w:r>
          </w:p>
        </w:tc>
        <w:tc>
          <w:tcPr>
            <w:tcW w:w="992" w:type="dxa"/>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2013</w:t>
            </w:r>
          </w:p>
        </w:tc>
        <w:tc>
          <w:tcPr>
            <w:tcW w:w="850" w:type="dxa"/>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2014</w:t>
            </w:r>
          </w:p>
        </w:tc>
        <w:tc>
          <w:tcPr>
            <w:tcW w:w="851" w:type="dxa"/>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2015</w:t>
            </w:r>
          </w:p>
        </w:tc>
        <w:tc>
          <w:tcPr>
            <w:tcW w:w="850" w:type="dxa"/>
            <w:tcBorders>
              <w:top w:val="single" w:sz="4" w:space="0" w:color="auto"/>
              <w:left w:val="nil"/>
              <w:bottom w:val="single" w:sz="4" w:space="0" w:color="auto"/>
              <w:right w:val="single" w:sz="4" w:space="0" w:color="auto"/>
            </w:tcBorders>
            <w:shd w:val="clear" w:color="auto" w:fill="auto"/>
            <w:vAlign w:val="bottom"/>
            <w:hideMark/>
          </w:tcPr>
          <w:p w:rsidR="00A96E8E" w:rsidRPr="00821303" w:rsidRDefault="00A96E8E" w:rsidP="005D5603">
            <w:pPr>
              <w:spacing w:after="0" w:line="240" w:lineRule="auto"/>
              <w:jc w:val="center"/>
              <w:rPr>
                <w:rFonts w:ascii="Arial" w:hAnsi="Arial" w:cs="Arial"/>
                <w:b/>
                <w:bCs/>
                <w:sz w:val="18"/>
                <w:szCs w:val="18"/>
              </w:rPr>
            </w:pPr>
            <w:r w:rsidRPr="00821303">
              <w:rPr>
                <w:rFonts w:ascii="Arial" w:hAnsi="Arial" w:cs="Arial"/>
                <w:b/>
                <w:bCs/>
                <w:sz w:val="18"/>
                <w:szCs w:val="18"/>
              </w:rPr>
              <w:t>2016</w:t>
            </w:r>
          </w:p>
        </w:tc>
      </w:tr>
      <w:tr w:rsidR="00A96E8E" w:rsidRPr="00821303" w:rsidTr="00A96E8E">
        <w:trPr>
          <w:trHeight w:val="300"/>
        </w:trPr>
        <w:tc>
          <w:tcPr>
            <w:tcW w:w="992" w:type="dxa"/>
            <w:tcBorders>
              <w:top w:val="nil"/>
              <w:left w:val="nil"/>
              <w:bottom w:val="single" w:sz="4" w:space="0" w:color="auto"/>
              <w:right w:val="single" w:sz="4" w:space="0" w:color="auto"/>
            </w:tcBorders>
            <w:shd w:val="clear" w:color="auto" w:fill="auto"/>
            <w:noWrap/>
            <w:vAlign w:val="bottom"/>
            <w:hideMark/>
          </w:tcPr>
          <w:p w:rsidR="00A96E8E" w:rsidRPr="00821303" w:rsidRDefault="00A96E8E" w:rsidP="005D5603">
            <w:pPr>
              <w:spacing w:after="0" w:line="240" w:lineRule="auto"/>
              <w:jc w:val="right"/>
              <w:rPr>
                <w:rFonts w:ascii="Arial" w:hAnsi="Arial" w:cs="Arial"/>
                <w:sz w:val="18"/>
                <w:szCs w:val="18"/>
              </w:rPr>
            </w:pPr>
            <w:r w:rsidRPr="00821303">
              <w:rPr>
                <w:rFonts w:ascii="Arial" w:hAnsi="Arial" w:cs="Arial"/>
                <w:sz w:val="18"/>
                <w:szCs w:val="18"/>
              </w:rPr>
              <w:t>165.172</w:t>
            </w:r>
          </w:p>
        </w:tc>
        <w:tc>
          <w:tcPr>
            <w:tcW w:w="992" w:type="dxa"/>
            <w:tcBorders>
              <w:top w:val="nil"/>
              <w:left w:val="nil"/>
              <w:bottom w:val="single" w:sz="4" w:space="0" w:color="auto"/>
              <w:right w:val="single" w:sz="4" w:space="0" w:color="auto"/>
            </w:tcBorders>
            <w:shd w:val="clear" w:color="auto" w:fill="auto"/>
            <w:noWrap/>
            <w:vAlign w:val="bottom"/>
            <w:hideMark/>
          </w:tcPr>
          <w:p w:rsidR="00A96E8E" w:rsidRPr="00821303" w:rsidRDefault="00A96E8E" w:rsidP="005D5603">
            <w:pPr>
              <w:spacing w:after="0" w:line="240" w:lineRule="auto"/>
              <w:jc w:val="right"/>
              <w:rPr>
                <w:rFonts w:ascii="Arial" w:hAnsi="Arial" w:cs="Arial"/>
                <w:sz w:val="18"/>
                <w:szCs w:val="18"/>
              </w:rPr>
            </w:pPr>
            <w:r w:rsidRPr="00821303">
              <w:rPr>
                <w:rFonts w:ascii="Arial" w:hAnsi="Arial" w:cs="Arial"/>
                <w:sz w:val="18"/>
                <w:szCs w:val="18"/>
              </w:rPr>
              <w:t>170.045</w:t>
            </w:r>
          </w:p>
        </w:tc>
        <w:tc>
          <w:tcPr>
            <w:tcW w:w="993" w:type="dxa"/>
            <w:tcBorders>
              <w:top w:val="nil"/>
              <w:left w:val="nil"/>
              <w:bottom w:val="single" w:sz="4" w:space="0" w:color="auto"/>
              <w:right w:val="single" w:sz="4" w:space="0" w:color="auto"/>
            </w:tcBorders>
            <w:shd w:val="clear" w:color="auto" w:fill="auto"/>
            <w:noWrap/>
            <w:vAlign w:val="bottom"/>
            <w:hideMark/>
          </w:tcPr>
          <w:p w:rsidR="00A96E8E" w:rsidRPr="00821303" w:rsidRDefault="00A96E8E" w:rsidP="005D5603">
            <w:pPr>
              <w:spacing w:after="0" w:line="240" w:lineRule="auto"/>
              <w:jc w:val="right"/>
              <w:rPr>
                <w:rFonts w:ascii="Arial" w:hAnsi="Arial" w:cs="Arial"/>
                <w:sz w:val="18"/>
                <w:szCs w:val="18"/>
              </w:rPr>
            </w:pPr>
            <w:r w:rsidRPr="00821303">
              <w:rPr>
                <w:rFonts w:ascii="Arial" w:hAnsi="Arial" w:cs="Arial"/>
                <w:sz w:val="18"/>
                <w:szCs w:val="18"/>
              </w:rPr>
              <w:t>208.112</w:t>
            </w:r>
          </w:p>
        </w:tc>
        <w:tc>
          <w:tcPr>
            <w:tcW w:w="1134" w:type="dxa"/>
            <w:tcBorders>
              <w:top w:val="nil"/>
              <w:left w:val="nil"/>
              <w:bottom w:val="single" w:sz="4" w:space="0" w:color="auto"/>
              <w:right w:val="single" w:sz="4" w:space="0" w:color="auto"/>
            </w:tcBorders>
            <w:shd w:val="clear" w:color="auto" w:fill="auto"/>
            <w:noWrap/>
            <w:vAlign w:val="bottom"/>
            <w:hideMark/>
          </w:tcPr>
          <w:p w:rsidR="00A96E8E" w:rsidRPr="00821303" w:rsidRDefault="00A96E8E" w:rsidP="005D5603">
            <w:pPr>
              <w:spacing w:after="0" w:line="240" w:lineRule="auto"/>
              <w:jc w:val="right"/>
              <w:rPr>
                <w:rFonts w:ascii="Arial" w:hAnsi="Arial" w:cs="Arial"/>
                <w:sz w:val="18"/>
                <w:szCs w:val="18"/>
              </w:rPr>
            </w:pPr>
            <w:r w:rsidRPr="00821303">
              <w:rPr>
                <w:rFonts w:ascii="Arial" w:hAnsi="Arial" w:cs="Arial"/>
                <w:sz w:val="18"/>
                <w:szCs w:val="18"/>
              </w:rPr>
              <w:t>255.726</w:t>
            </w:r>
          </w:p>
        </w:tc>
        <w:tc>
          <w:tcPr>
            <w:tcW w:w="992" w:type="dxa"/>
            <w:tcBorders>
              <w:top w:val="nil"/>
              <w:left w:val="nil"/>
              <w:bottom w:val="single" w:sz="4" w:space="0" w:color="auto"/>
              <w:right w:val="single" w:sz="4" w:space="0" w:color="auto"/>
            </w:tcBorders>
            <w:shd w:val="clear" w:color="auto" w:fill="auto"/>
            <w:noWrap/>
            <w:vAlign w:val="bottom"/>
            <w:hideMark/>
          </w:tcPr>
          <w:p w:rsidR="00A96E8E" w:rsidRPr="00821303" w:rsidRDefault="00A96E8E" w:rsidP="005D5603">
            <w:pPr>
              <w:spacing w:after="0" w:line="240" w:lineRule="auto"/>
              <w:jc w:val="right"/>
              <w:rPr>
                <w:rFonts w:ascii="Arial" w:hAnsi="Arial" w:cs="Arial"/>
                <w:sz w:val="18"/>
                <w:szCs w:val="18"/>
              </w:rPr>
            </w:pPr>
            <w:r w:rsidRPr="00821303">
              <w:rPr>
                <w:rFonts w:ascii="Arial" w:hAnsi="Arial" w:cs="Arial"/>
                <w:sz w:val="18"/>
                <w:szCs w:val="18"/>
              </w:rPr>
              <w:t>23.894</w:t>
            </w:r>
          </w:p>
        </w:tc>
        <w:tc>
          <w:tcPr>
            <w:tcW w:w="850" w:type="dxa"/>
            <w:tcBorders>
              <w:top w:val="nil"/>
              <w:left w:val="nil"/>
              <w:bottom w:val="single" w:sz="4" w:space="0" w:color="auto"/>
              <w:right w:val="single" w:sz="4" w:space="0" w:color="auto"/>
            </w:tcBorders>
            <w:shd w:val="clear" w:color="auto" w:fill="auto"/>
            <w:noWrap/>
            <w:vAlign w:val="bottom"/>
            <w:hideMark/>
          </w:tcPr>
          <w:p w:rsidR="00A96E8E" w:rsidRPr="00821303" w:rsidRDefault="00A96E8E" w:rsidP="005D5603">
            <w:pPr>
              <w:spacing w:after="0" w:line="240" w:lineRule="auto"/>
              <w:jc w:val="right"/>
              <w:rPr>
                <w:rFonts w:ascii="Arial" w:hAnsi="Arial" w:cs="Arial"/>
                <w:sz w:val="18"/>
                <w:szCs w:val="18"/>
              </w:rPr>
            </w:pPr>
            <w:r w:rsidRPr="00821303">
              <w:rPr>
                <w:rFonts w:ascii="Arial" w:hAnsi="Arial" w:cs="Arial"/>
                <w:sz w:val="18"/>
                <w:szCs w:val="18"/>
              </w:rPr>
              <w:t>24.040</w:t>
            </w:r>
          </w:p>
        </w:tc>
        <w:tc>
          <w:tcPr>
            <w:tcW w:w="851" w:type="dxa"/>
            <w:tcBorders>
              <w:top w:val="nil"/>
              <w:left w:val="nil"/>
              <w:bottom w:val="single" w:sz="4" w:space="0" w:color="auto"/>
              <w:right w:val="single" w:sz="4" w:space="0" w:color="auto"/>
            </w:tcBorders>
            <w:shd w:val="clear" w:color="auto" w:fill="auto"/>
            <w:noWrap/>
            <w:vAlign w:val="bottom"/>
            <w:hideMark/>
          </w:tcPr>
          <w:p w:rsidR="00A96E8E" w:rsidRPr="00821303" w:rsidRDefault="00A96E8E" w:rsidP="005D5603">
            <w:pPr>
              <w:spacing w:after="0" w:line="240" w:lineRule="auto"/>
              <w:jc w:val="right"/>
              <w:rPr>
                <w:rFonts w:ascii="Arial" w:hAnsi="Arial" w:cs="Arial"/>
                <w:sz w:val="18"/>
                <w:szCs w:val="18"/>
              </w:rPr>
            </w:pPr>
            <w:r w:rsidRPr="00821303">
              <w:rPr>
                <w:rFonts w:ascii="Arial" w:hAnsi="Arial" w:cs="Arial"/>
                <w:sz w:val="18"/>
                <w:szCs w:val="18"/>
              </w:rPr>
              <w:t>29.078</w:t>
            </w:r>
          </w:p>
        </w:tc>
        <w:tc>
          <w:tcPr>
            <w:tcW w:w="850" w:type="dxa"/>
            <w:tcBorders>
              <w:top w:val="nil"/>
              <w:left w:val="nil"/>
              <w:bottom w:val="single" w:sz="4" w:space="0" w:color="auto"/>
              <w:right w:val="single" w:sz="4" w:space="0" w:color="auto"/>
            </w:tcBorders>
            <w:shd w:val="clear" w:color="auto" w:fill="auto"/>
            <w:noWrap/>
            <w:vAlign w:val="bottom"/>
            <w:hideMark/>
          </w:tcPr>
          <w:p w:rsidR="00A96E8E" w:rsidRPr="00821303" w:rsidRDefault="00A96E8E" w:rsidP="005D5603">
            <w:pPr>
              <w:spacing w:after="0" w:line="240" w:lineRule="auto"/>
              <w:jc w:val="right"/>
              <w:rPr>
                <w:rFonts w:ascii="Arial" w:hAnsi="Arial" w:cs="Arial"/>
                <w:sz w:val="18"/>
                <w:szCs w:val="18"/>
              </w:rPr>
            </w:pPr>
            <w:r w:rsidRPr="00821303">
              <w:rPr>
                <w:rFonts w:ascii="Arial" w:hAnsi="Arial" w:cs="Arial"/>
                <w:sz w:val="18"/>
                <w:szCs w:val="18"/>
              </w:rPr>
              <w:t>36.199</w:t>
            </w:r>
          </w:p>
        </w:tc>
      </w:tr>
    </w:tbl>
    <w:p w:rsidR="00681D08" w:rsidRPr="00821303" w:rsidRDefault="00A96E8E" w:rsidP="005D5603">
      <w:pPr>
        <w:widowControl w:val="0"/>
        <w:autoSpaceDE w:val="0"/>
        <w:autoSpaceDN w:val="0"/>
        <w:adjustRightInd w:val="0"/>
        <w:spacing w:after="0" w:line="240" w:lineRule="auto"/>
        <w:rPr>
          <w:rFonts w:ascii="Arial" w:hAnsi="Arial" w:cs="Arial"/>
          <w:b/>
          <w:bCs/>
          <w:sz w:val="18"/>
          <w:szCs w:val="18"/>
        </w:rPr>
      </w:pPr>
      <w:r w:rsidRPr="00821303">
        <w:rPr>
          <w:rFonts w:ascii="Arial" w:hAnsi="Arial" w:cs="Arial"/>
          <w:b/>
          <w:bCs/>
          <w:sz w:val="18"/>
          <w:szCs w:val="18"/>
        </w:rPr>
        <w:t>Πηγή</w:t>
      </w:r>
      <w:r w:rsidRPr="00821303">
        <w:rPr>
          <w:rFonts w:ascii="Arial" w:hAnsi="Arial" w:cs="Arial"/>
          <w:b/>
          <w:bCs/>
          <w:sz w:val="18"/>
          <w:szCs w:val="18"/>
          <w:lang w:val="en-US"/>
        </w:rPr>
        <w:t xml:space="preserve">: </w:t>
      </w:r>
      <w:r w:rsidRPr="00821303">
        <w:rPr>
          <w:rFonts w:ascii="Arial" w:hAnsi="Arial" w:cs="Arial"/>
          <w:b/>
          <w:bCs/>
          <w:sz w:val="18"/>
          <w:szCs w:val="18"/>
        </w:rPr>
        <w:t>Ελληνική Στατιστική Αρχή</w:t>
      </w:r>
    </w:p>
    <w:p w:rsidR="00A96E8E" w:rsidRPr="001F1C81" w:rsidRDefault="00A96E8E" w:rsidP="005D5603">
      <w:pPr>
        <w:widowControl w:val="0"/>
        <w:autoSpaceDE w:val="0"/>
        <w:autoSpaceDN w:val="0"/>
        <w:adjustRightInd w:val="0"/>
        <w:spacing w:after="0" w:line="240" w:lineRule="auto"/>
        <w:rPr>
          <w:rFonts w:ascii="Arial" w:hAnsi="Arial" w:cs="Arial"/>
          <w:b/>
          <w:bCs/>
          <w:sz w:val="20"/>
          <w:szCs w:val="20"/>
        </w:rPr>
      </w:pPr>
    </w:p>
    <w:p w:rsidR="001F1C81" w:rsidRDefault="00870257" w:rsidP="005D5603">
      <w:pPr>
        <w:spacing w:after="0" w:line="240" w:lineRule="auto"/>
        <w:jc w:val="both"/>
        <w:rPr>
          <w:rFonts w:ascii="Arial" w:hAnsi="Arial" w:cs="Arial"/>
          <w:sz w:val="20"/>
          <w:szCs w:val="20"/>
        </w:rPr>
      </w:pPr>
      <w:r w:rsidRPr="001F1C81">
        <w:rPr>
          <w:rFonts w:ascii="Arial" w:hAnsi="Arial" w:cs="Arial"/>
          <w:sz w:val="20"/>
          <w:szCs w:val="20"/>
        </w:rPr>
        <w:t xml:space="preserve">Επισημαίνεται η ανοδική τάση στις ελληνικές εξαγωγές τυροκομικών (από 224 χιλ. ευρώ το 2015 σε 287 χιλ. ευρώ το 2016, αύξηση 27,72%) και ιδιαίτερα φέτας: </w:t>
      </w:r>
      <w:r w:rsidR="00681D08" w:rsidRPr="001F1C81">
        <w:rPr>
          <w:rFonts w:ascii="Arial" w:hAnsi="Arial" w:cs="Arial"/>
          <w:sz w:val="20"/>
          <w:szCs w:val="20"/>
        </w:rPr>
        <w:t xml:space="preserve">Βάσει των στοιχείων της ΕΛΣΤΑΤ, η αξία των εξαγωγών φέτας από την Ελλάδα στην Ιαπωνία το 2016 ανήλθε σε 255.726€, αυξημένη κατά </w:t>
      </w:r>
      <w:r w:rsidR="00CD044D" w:rsidRPr="001F1C81">
        <w:rPr>
          <w:rFonts w:ascii="Arial" w:hAnsi="Arial" w:cs="Arial"/>
          <w:sz w:val="20"/>
          <w:szCs w:val="20"/>
        </w:rPr>
        <w:t>22</w:t>
      </w:r>
      <w:r w:rsidR="00681D08" w:rsidRPr="001F1C81">
        <w:rPr>
          <w:rFonts w:ascii="Arial" w:hAnsi="Arial" w:cs="Arial"/>
          <w:sz w:val="20"/>
          <w:szCs w:val="20"/>
        </w:rPr>
        <w:t>% έναντι του 20</w:t>
      </w:r>
      <w:r w:rsidR="00CD044D" w:rsidRPr="001F1C81">
        <w:rPr>
          <w:rFonts w:ascii="Arial" w:hAnsi="Arial" w:cs="Arial"/>
          <w:sz w:val="20"/>
          <w:szCs w:val="20"/>
        </w:rPr>
        <w:t>5</w:t>
      </w:r>
      <w:r w:rsidR="00681D08" w:rsidRPr="001F1C81">
        <w:rPr>
          <w:rFonts w:ascii="Arial" w:hAnsi="Arial" w:cs="Arial"/>
          <w:sz w:val="20"/>
          <w:szCs w:val="20"/>
        </w:rPr>
        <w:t xml:space="preserve">3 όπου η αξία ανήλθε σε </w:t>
      </w:r>
      <w:r w:rsidR="00CD044D" w:rsidRPr="001F1C81">
        <w:rPr>
          <w:rFonts w:ascii="Arial" w:hAnsi="Arial" w:cs="Arial"/>
          <w:sz w:val="20"/>
          <w:szCs w:val="20"/>
        </w:rPr>
        <w:t>208.112</w:t>
      </w:r>
      <w:r w:rsidR="00681D08" w:rsidRPr="001F1C81">
        <w:rPr>
          <w:rFonts w:ascii="Arial" w:hAnsi="Arial" w:cs="Arial"/>
          <w:sz w:val="20"/>
          <w:szCs w:val="20"/>
        </w:rPr>
        <w:t xml:space="preserve">€. Συνεπώς συνεχίσθηκε η ανοδική πορεία, καθώς το 2013 η αξία εξαγωγών φέτας είχε ανέλθει σε </w:t>
      </w:r>
      <w:r w:rsidR="00CD044D" w:rsidRPr="001F1C81">
        <w:rPr>
          <w:rFonts w:ascii="Arial" w:hAnsi="Arial" w:cs="Arial"/>
          <w:sz w:val="20"/>
          <w:szCs w:val="20"/>
        </w:rPr>
        <w:t>165.172</w:t>
      </w:r>
      <w:r w:rsidR="00681D08" w:rsidRPr="001F1C81">
        <w:rPr>
          <w:rFonts w:ascii="Arial" w:hAnsi="Arial" w:cs="Arial"/>
          <w:sz w:val="20"/>
          <w:szCs w:val="20"/>
        </w:rPr>
        <w:t>€.</w:t>
      </w:r>
      <w:r w:rsidR="001C00CC" w:rsidRPr="001F1C81">
        <w:rPr>
          <w:rFonts w:ascii="Arial" w:hAnsi="Arial" w:cs="Arial"/>
          <w:sz w:val="20"/>
          <w:szCs w:val="20"/>
        </w:rPr>
        <w:t xml:space="preserve"> </w:t>
      </w:r>
    </w:p>
    <w:p w:rsidR="001F1C81" w:rsidRDefault="001F1C81" w:rsidP="005D5603">
      <w:pPr>
        <w:spacing w:after="0" w:line="240" w:lineRule="auto"/>
        <w:jc w:val="both"/>
        <w:rPr>
          <w:rFonts w:ascii="Arial" w:hAnsi="Arial" w:cs="Arial"/>
          <w:sz w:val="20"/>
          <w:szCs w:val="20"/>
        </w:rPr>
      </w:pPr>
    </w:p>
    <w:p w:rsidR="00870257" w:rsidRPr="001F1C81" w:rsidRDefault="001C00CC" w:rsidP="005D5603">
      <w:pPr>
        <w:spacing w:after="0" w:line="240" w:lineRule="auto"/>
        <w:jc w:val="both"/>
        <w:rPr>
          <w:rFonts w:ascii="Arial" w:hAnsi="Arial" w:cs="Arial"/>
          <w:sz w:val="20"/>
          <w:szCs w:val="20"/>
        </w:rPr>
      </w:pPr>
      <w:r w:rsidRPr="001F1C81">
        <w:rPr>
          <w:rFonts w:ascii="Arial" w:hAnsi="Arial" w:cs="Arial"/>
          <w:sz w:val="20"/>
          <w:szCs w:val="20"/>
        </w:rPr>
        <w:t xml:space="preserve">Στην αγορά έχουν τοποθετήσει τα προϊόντα τους οι εταιρείες Ρούσσας, ΜΕΒΓΑΛ, Δωδώνη, και </w:t>
      </w:r>
      <w:r w:rsidRPr="001F1C81">
        <w:rPr>
          <w:rFonts w:ascii="Arial" w:hAnsi="Arial" w:cs="Arial"/>
          <w:sz w:val="20"/>
          <w:szCs w:val="20"/>
          <w:lang w:val="en-US"/>
        </w:rPr>
        <w:t>Greco</w:t>
      </w:r>
      <w:r w:rsidRPr="001F1C81">
        <w:rPr>
          <w:rFonts w:ascii="Arial" w:hAnsi="Arial" w:cs="Arial"/>
          <w:sz w:val="20"/>
          <w:szCs w:val="20"/>
        </w:rPr>
        <w:t>.</w:t>
      </w:r>
      <w:r w:rsidR="00870257" w:rsidRPr="001F1C81">
        <w:rPr>
          <w:rFonts w:ascii="Arial" w:hAnsi="Arial" w:cs="Arial"/>
          <w:color w:val="351C75"/>
          <w:sz w:val="20"/>
          <w:szCs w:val="20"/>
        </w:rPr>
        <w:t xml:space="preserve"> </w:t>
      </w:r>
      <w:proofErr w:type="gramStart"/>
      <w:r w:rsidR="00870257" w:rsidRPr="001F1C81">
        <w:rPr>
          <w:rFonts w:ascii="Arial" w:hAnsi="Arial" w:cs="Arial"/>
          <w:sz w:val="20"/>
          <w:szCs w:val="20"/>
          <w:lang w:val="en-US"/>
        </w:rPr>
        <w:t>To</w:t>
      </w:r>
      <w:r w:rsidR="00870257" w:rsidRPr="001F1C81">
        <w:rPr>
          <w:rFonts w:ascii="Arial" w:hAnsi="Arial" w:cs="Arial"/>
          <w:sz w:val="20"/>
          <w:szCs w:val="20"/>
        </w:rPr>
        <w:t xml:space="preserve"> 2016 η Ελλάδα εξήγαγε και κίτρινο τυρί, τύπου κασέρι αξίας περίπου 30χιλ.</w:t>
      </w:r>
      <w:proofErr w:type="gramEnd"/>
      <w:r w:rsidR="00870257" w:rsidRPr="001F1C81">
        <w:rPr>
          <w:rFonts w:ascii="Arial" w:hAnsi="Arial" w:cs="Arial"/>
          <w:sz w:val="20"/>
          <w:szCs w:val="20"/>
        </w:rPr>
        <w:t xml:space="preserve"> €.</w:t>
      </w:r>
    </w:p>
    <w:p w:rsidR="002D278C" w:rsidRPr="001B558C" w:rsidRDefault="001F1C81" w:rsidP="001F1C81">
      <w:pPr>
        <w:widowControl w:val="0"/>
        <w:overflowPunct w:val="0"/>
        <w:autoSpaceDE w:val="0"/>
        <w:autoSpaceDN w:val="0"/>
        <w:adjustRightInd w:val="0"/>
        <w:spacing w:after="0" w:line="240" w:lineRule="auto"/>
        <w:jc w:val="both"/>
        <w:rPr>
          <w:rFonts w:ascii="Arial" w:hAnsi="Arial" w:cs="Arial"/>
          <w:sz w:val="20"/>
          <w:szCs w:val="20"/>
        </w:rPr>
      </w:pPr>
      <w:r>
        <w:rPr>
          <w:rFonts w:ascii="Arial" w:hAnsi="Arial" w:cs="Arial"/>
          <w:sz w:val="20"/>
          <w:szCs w:val="20"/>
        </w:rPr>
        <w:br w:type="page"/>
      </w:r>
      <w:r w:rsidR="00421949" w:rsidRPr="00421949">
        <w:rPr>
          <w:rFonts w:ascii="Arial" w:hAnsi="Arial" w:cs="Arial"/>
          <w:b/>
          <w:bCs/>
          <w:noProof/>
          <w:sz w:val="20"/>
          <w:szCs w:val="20"/>
        </w:rPr>
        <w:lastRenderedPageBreak/>
        <w:pict>
          <v:shape id="_x0000_s1116" type="#_x0000_t75" style="position:absolute;left:0;text-align:left;margin-left:3pt;margin-top:1.3pt;width:141pt;height:154.5pt;z-index:-251657216" wrapcoords="-115 0 -115 21495 21600 21495 21600 0 -115 0" o:allowincell="f">
            <v:imagedata r:id="rId14" o:title=""/>
            <w10:wrap type="tight"/>
          </v:shape>
        </w:pict>
      </w:r>
      <w:r w:rsidR="001C00CC" w:rsidRPr="001B558C">
        <w:rPr>
          <w:rFonts w:ascii="Arial" w:hAnsi="Arial" w:cs="Arial"/>
          <w:b/>
          <w:bCs/>
          <w:sz w:val="20"/>
          <w:szCs w:val="20"/>
        </w:rPr>
        <w:t>Φέτα ΜΕΒΓΑΛ</w:t>
      </w:r>
      <w:r w:rsidR="001C00CC" w:rsidRPr="001B558C">
        <w:rPr>
          <w:rFonts w:ascii="Arial" w:hAnsi="Arial" w:cs="Arial"/>
          <w:sz w:val="20"/>
          <w:szCs w:val="20"/>
        </w:rPr>
        <w:t>,</w:t>
      </w:r>
      <w:r w:rsidR="001C00CC" w:rsidRPr="001B558C">
        <w:rPr>
          <w:rFonts w:ascii="Arial" w:hAnsi="Arial" w:cs="Arial"/>
          <w:b/>
          <w:bCs/>
          <w:sz w:val="20"/>
          <w:szCs w:val="20"/>
        </w:rPr>
        <w:t xml:space="preserve"> </w:t>
      </w:r>
      <w:r w:rsidR="001C00CC" w:rsidRPr="001B558C">
        <w:rPr>
          <w:rFonts w:ascii="Arial" w:hAnsi="Arial" w:cs="Arial"/>
          <w:sz w:val="20"/>
          <w:szCs w:val="20"/>
        </w:rPr>
        <w:t xml:space="preserve">σε συσκευασία 200g, τιμή πώλησης </w:t>
      </w:r>
      <w:r w:rsidR="002D278C" w:rsidRPr="001B558C">
        <w:rPr>
          <w:rFonts w:ascii="Arial" w:hAnsi="Arial" w:cs="Arial"/>
          <w:sz w:val="20"/>
          <w:szCs w:val="20"/>
        </w:rPr>
        <w:t>1100</w:t>
      </w:r>
      <w:r w:rsidR="001C00CC" w:rsidRPr="001B558C">
        <w:rPr>
          <w:rFonts w:ascii="Arial" w:hAnsi="Arial" w:cs="Arial"/>
          <w:b/>
          <w:bCs/>
          <w:sz w:val="20"/>
          <w:szCs w:val="20"/>
        </w:rPr>
        <w:t xml:space="preserve"> </w:t>
      </w:r>
      <w:r w:rsidR="001C00CC" w:rsidRPr="001B558C">
        <w:rPr>
          <w:rFonts w:ascii="Arial" w:hAnsi="Arial" w:cs="Arial"/>
          <w:sz w:val="20"/>
          <w:szCs w:val="20"/>
        </w:rPr>
        <w:t>γεν, προϊόν Π.Ο.Π. Εισάγεται από την ιαπωνική εταιρεία</w:t>
      </w:r>
      <w:r w:rsidR="002D278C" w:rsidRPr="001B558C">
        <w:rPr>
          <w:rFonts w:ascii="Arial" w:hAnsi="Arial" w:cs="Arial"/>
          <w:sz w:val="20"/>
          <w:szCs w:val="20"/>
        </w:rPr>
        <w:t xml:space="preserve"> “Murakawa Co Ltd”.</w:t>
      </w:r>
    </w:p>
    <w:p w:rsidR="001C00CC" w:rsidRPr="001B558C" w:rsidRDefault="001C00CC" w:rsidP="005D5603">
      <w:pPr>
        <w:widowControl w:val="0"/>
        <w:overflowPunct w:val="0"/>
        <w:autoSpaceDE w:val="0"/>
        <w:autoSpaceDN w:val="0"/>
        <w:adjustRightInd w:val="0"/>
        <w:spacing w:after="0" w:line="240" w:lineRule="auto"/>
        <w:ind w:left="2920" w:right="680" w:hanging="2"/>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1C00CC" w:rsidRPr="001B558C" w:rsidRDefault="001C00CC" w:rsidP="005D5603">
      <w:pPr>
        <w:widowControl w:val="0"/>
        <w:autoSpaceDE w:val="0"/>
        <w:autoSpaceDN w:val="0"/>
        <w:adjustRightInd w:val="0"/>
        <w:spacing w:after="0" w:line="240" w:lineRule="auto"/>
        <w:rPr>
          <w:rFonts w:ascii="Arial" w:hAnsi="Arial" w:cs="Arial"/>
          <w:sz w:val="20"/>
          <w:szCs w:val="20"/>
        </w:rPr>
      </w:pPr>
    </w:p>
    <w:p w:rsidR="00A921F4" w:rsidRPr="001B558C" w:rsidRDefault="00421949" w:rsidP="005D5603">
      <w:pPr>
        <w:widowControl w:val="0"/>
        <w:autoSpaceDE w:val="0"/>
        <w:autoSpaceDN w:val="0"/>
        <w:adjustRightInd w:val="0"/>
        <w:spacing w:after="0" w:line="240" w:lineRule="auto"/>
        <w:rPr>
          <w:rFonts w:ascii="Arial" w:hAnsi="Arial" w:cs="Arial"/>
          <w:b/>
          <w:bCs/>
          <w:sz w:val="20"/>
          <w:szCs w:val="20"/>
        </w:rPr>
      </w:pPr>
      <w:r w:rsidRPr="00421949">
        <w:rPr>
          <w:noProof/>
        </w:rPr>
        <w:pict>
          <v:shape id="_x0000_s1121" type="#_x0000_t75" style="position:absolute;margin-left:0;margin-top:.55pt;width:253.4pt;height:124.35pt;z-index:-251652096;mso-position-horizontal:absolute;mso-position-horizontal-relative:text;mso-position-vertical:absolute;mso-position-vertical-relative:text" wrapcoords="-64 0 -64 21470 21600 21470 21600 0 -64 0">
            <v:imagedata r:id="rId15" o:title=""/>
            <w10:wrap type="tight"/>
          </v:shape>
        </w:pict>
      </w:r>
    </w:p>
    <w:p w:rsidR="001F1C81" w:rsidRPr="001B558C" w:rsidRDefault="00F06686" w:rsidP="005D5603">
      <w:pPr>
        <w:widowControl w:val="0"/>
        <w:autoSpaceDE w:val="0"/>
        <w:autoSpaceDN w:val="0"/>
        <w:adjustRightInd w:val="0"/>
        <w:spacing w:after="0" w:line="240" w:lineRule="auto"/>
        <w:rPr>
          <w:rFonts w:ascii="Arial" w:hAnsi="Arial" w:cs="Arial"/>
          <w:b/>
          <w:bCs/>
          <w:sz w:val="20"/>
          <w:szCs w:val="20"/>
        </w:rPr>
      </w:pPr>
      <w:r w:rsidRPr="001B558C">
        <w:rPr>
          <w:rFonts w:ascii="Arial" w:hAnsi="Arial" w:cs="Arial"/>
          <w:b/>
          <w:bCs/>
          <w:sz w:val="20"/>
          <w:szCs w:val="20"/>
        </w:rPr>
        <w:t xml:space="preserve">Φέτα “Greco”, </w:t>
      </w:r>
      <w:r w:rsidRPr="001B558C">
        <w:rPr>
          <w:rFonts w:ascii="Arial" w:hAnsi="Arial" w:cs="Arial"/>
          <w:sz w:val="20"/>
          <w:szCs w:val="20"/>
        </w:rPr>
        <w:t>σε συσκευασία 200g, τιμή</w:t>
      </w:r>
      <w:r w:rsidRPr="001B558C">
        <w:rPr>
          <w:rFonts w:ascii="Arial" w:hAnsi="Arial" w:cs="Arial"/>
          <w:b/>
          <w:bCs/>
          <w:sz w:val="20"/>
          <w:szCs w:val="20"/>
        </w:rPr>
        <w:t xml:space="preserve">   </w:t>
      </w: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421949" w:rsidP="005D5603">
      <w:pPr>
        <w:widowControl w:val="0"/>
        <w:autoSpaceDE w:val="0"/>
        <w:autoSpaceDN w:val="0"/>
        <w:adjustRightInd w:val="0"/>
        <w:spacing w:after="0" w:line="240" w:lineRule="auto"/>
        <w:rPr>
          <w:rFonts w:ascii="Arial" w:hAnsi="Arial" w:cs="Arial"/>
          <w:b/>
          <w:bCs/>
          <w:sz w:val="20"/>
          <w:szCs w:val="20"/>
        </w:rPr>
      </w:pPr>
      <w:r w:rsidRPr="00421949">
        <w:rPr>
          <w:noProof/>
        </w:rPr>
        <w:pict>
          <v:shape id="_x0000_s1122" type="#_x0000_t75" style="position:absolute;margin-left:-3.75pt;margin-top:10.35pt;width:135.6pt;height:127.15pt;z-index:-251650048;mso-position-horizontal-relative:text;mso-position-vertical-relative:text" wrapcoords="-119 0 -119 21473 21600 21473 21600 0 -119 0">
            <v:imagedata r:id="rId16" o:title=""/>
            <w10:wrap type="tight"/>
          </v:shape>
        </w:pict>
      </w: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F06686" w:rsidRPr="001B558C" w:rsidRDefault="00F06686" w:rsidP="005D5603">
      <w:pPr>
        <w:widowControl w:val="0"/>
        <w:autoSpaceDE w:val="0"/>
        <w:autoSpaceDN w:val="0"/>
        <w:adjustRightInd w:val="0"/>
        <w:spacing w:after="0" w:line="240" w:lineRule="auto"/>
        <w:rPr>
          <w:rFonts w:ascii="Arial" w:hAnsi="Arial" w:cs="Arial"/>
          <w:sz w:val="20"/>
          <w:szCs w:val="20"/>
        </w:rPr>
      </w:pPr>
      <w:r w:rsidRPr="001B558C">
        <w:rPr>
          <w:rFonts w:ascii="Arial" w:hAnsi="Arial" w:cs="Arial"/>
          <w:b/>
          <w:bCs/>
          <w:sz w:val="20"/>
          <w:szCs w:val="20"/>
        </w:rPr>
        <w:t xml:space="preserve">Φέτα “Greco”, </w:t>
      </w:r>
      <w:r w:rsidR="00FC09A9" w:rsidRPr="001B558C">
        <w:rPr>
          <w:rFonts w:ascii="Arial" w:hAnsi="Arial" w:cs="Arial"/>
          <w:b/>
          <w:bCs/>
          <w:sz w:val="20"/>
          <w:szCs w:val="20"/>
        </w:rPr>
        <w:t xml:space="preserve">βιολογική / </w:t>
      </w:r>
      <w:r w:rsidRPr="001B558C">
        <w:rPr>
          <w:rFonts w:ascii="Arial" w:hAnsi="Arial" w:cs="Arial"/>
          <w:sz w:val="20"/>
          <w:szCs w:val="20"/>
        </w:rPr>
        <w:t>βαρελίσια</w:t>
      </w:r>
      <w:r w:rsidRPr="001B558C">
        <w:rPr>
          <w:rFonts w:ascii="Arial" w:hAnsi="Arial" w:cs="Arial"/>
          <w:b/>
          <w:bCs/>
          <w:sz w:val="20"/>
          <w:szCs w:val="20"/>
        </w:rPr>
        <w:t xml:space="preserve">, </w:t>
      </w:r>
      <w:r w:rsidRPr="001B558C">
        <w:rPr>
          <w:rFonts w:ascii="Arial" w:hAnsi="Arial" w:cs="Arial"/>
          <w:sz w:val="20"/>
          <w:szCs w:val="20"/>
        </w:rPr>
        <w:t>σε συσκευασία 200g,</w:t>
      </w:r>
    </w:p>
    <w:p w:rsidR="00F06686" w:rsidRPr="001B558C" w:rsidRDefault="001F1C81" w:rsidP="005D5603">
      <w:pPr>
        <w:widowControl w:val="0"/>
        <w:autoSpaceDE w:val="0"/>
        <w:autoSpaceDN w:val="0"/>
        <w:adjustRightInd w:val="0"/>
        <w:spacing w:after="0" w:line="240" w:lineRule="auto"/>
        <w:rPr>
          <w:rFonts w:ascii="Arial" w:hAnsi="Arial" w:cs="Arial"/>
          <w:sz w:val="20"/>
          <w:szCs w:val="20"/>
        </w:rPr>
      </w:pPr>
      <w:r w:rsidRPr="001B558C">
        <w:rPr>
          <w:rFonts w:ascii="Arial" w:hAnsi="Arial" w:cs="Arial"/>
          <w:sz w:val="20"/>
          <w:szCs w:val="20"/>
        </w:rPr>
        <w:t xml:space="preserve">Τιμή </w:t>
      </w:r>
      <w:r w:rsidR="00F06686" w:rsidRPr="001B558C">
        <w:rPr>
          <w:rFonts w:ascii="Arial" w:hAnsi="Arial" w:cs="Arial"/>
          <w:sz w:val="20"/>
          <w:szCs w:val="20"/>
        </w:rPr>
        <w:t>πώλησης 830 γεν, προϊόν Π.Ο.Π. Eισάγεται  από την εταιρεία Νostima Co Ltd”.</w:t>
      </w:r>
    </w:p>
    <w:p w:rsidR="00A921F4" w:rsidRPr="001B558C" w:rsidRDefault="00F06686" w:rsidP="005D5603">
      <w:pPr>
        <w:widowControl w:val="0"/>
        <w:autoSpaceDE w:val="0"/>
        <w:autoSpaceDN w:val="0"/>
        <w:adjustRightInd w:val="0"/>
        <w:spacing w:after="0" w:line="240" w:lineRule="auto"/>
        <w:rPr>
          <w:rFonts w:ascii="Arial" w:hAnsi="Arial" w:cs="Arial"/>
          <w:sz w:val="20"/>
          <w:szCs w:val="20"/>
        </w:rPr>
      </w:pPr>
      <w:r w:rsidRPr="001B558C">
        <w:rPr>
          <w:rFonts w:ascii="Arial" w:hAnsi="Arial" w:cs="Arial"/>
          <w:sz w:val="20"/>
          <w:szCs w:val="20"/>
        </w:rPr>
        <w:t>(</w:t>
      </w:r>
      <w:r w:rsidR="00421949" w:rsidRPr="001B558C">
        <w:rPr>
          <w:rFonts w:ascii="Arial" w:hAnsi="Arial" w:cs="Arial"/>
          <w:sz w:val="20"/>
          <w:szCs w:val="20"/>
        </w:rPr>
        <w:fldChar w:fldCharType="begin"/>
      </w:r>
      <w:r w:rsidRPr="001B558C">
        <w:rPr>
          <w:rFonts w:ascii="Arial" w:hAnsi="Arial" w:cs="Arial"/>
          <w:sz w:val="20"/>
          <w:szCs w:val="20"/>
        </w:rPr>
        <w:instrText xml:space="preserve">HYPERLINK  "http://www.nostimia.com/" </w:instrText>
      </w:r>
      <w:r w:rsidR="00421949" w:rsidRPr="001B558C">
        <w:rPr>
          <w:rFonts w:ascii="Arial" w:hAnsi="Arial" w:cs="Arial"/>
          <w:sz w:val="20"/>
          <w:szCs w:val="20"/>
        </w:rPr>
        <w:fldChar w:fldCharType="separate"/>
      </w:r>
      <w:r w:rsidRPr="001B558C">
        <w:rPr>
          <w:rFonts w:ascii="Arial" w:hAnsi="Arial" w:cs="Arial"/>
          <w:sz w:val="20"/>
          <w:szCs w:val="20"/>
        </w:rPr>
        <w:t xml:space="preserve"> </w:t>
      </w:r>
      <w:r w:rsidRPr="001B558C">
        <w:rPr>
          <w:rFonts w:ascii="Arial" w:hAnsi="Arial" w:cs="Arial"/>
          <w:sz w:val="20"/>
          <w:szCs w:val="20"/>
          <w:u w:val="single"/>
        </w:rPr>
        <w:t>www.nostimia.co</w:t>
      </w:r>
      <w:r w:rsidR="00421949" w:rsidRPr="001B558C">
        <w:rPr>
          <w:rFonts w:ascii="Arial" w:hAnsi="Arial" w:cs="Arial"/>
          <w:sz w:val="20"/>
          <w:szCs w:val="20"/>
        </w:rPr>
        <w:fldChar w:fldCharType="end"/>
      </w:r>
      <w:r w:rsidRPr="001B558C">
        <w:rPr>
          <w:rFonts w:ascii="Arial" w:hAnsi="Arial" w:cs="Arial"/>
          <w:sz w:val="20"/>
          <w:szCs w:val="20"/>
          <w:u w:val="single"/>
        </w:rPr>
        <w:t>m</w:t>
      </w:r>
      <w:r w:rsidRPr="001B558C">
        <w:rPr>
          <w:rFonts w:ascii="Arial" w:hAnsi="Arial" w:cs="Arial"/>
          <w:sz w:val="20"/>
          <w:szCs w:val="20"/>
        </w:rPr>
        <w:t>)</w:t>
      </w:r>
    </w:p>
    <w:p w:rsidR="00A921F4" w:rsidRPr="001B558C" w:rsidRDefault="00A921F4" w:rsidP="005D5603">
      <w:pPr>
        <w:widowControl w:val="0"/>
        <w:autoSpaceDE w:val="0"/>
        <w:autoSpaceDN w:val="0"/>
        <w:adjustRightInd w:val="0"/>
        <w:spacing w:after="0" w:line="240" w:lineRule="auto"/>
        <w:rPr>
          <w:rFonts w:ascii="Arial" w:hAnsi="Arial" w:cs="Arial"/>
          <w:sz w:val="20"/>
          <w:szCs w:val="20"/>
        </w:rPr>
      </w:pPr>
    </w:p>
    <w:p w:rsidR="00A921F4" w:rsidRPr="001B558C" w:rsidRDefault="00A921F4" w:rsidP="005D5603">
      <w:pPr>
        <w:widowControl w:val="0"/>
        <w:autoSpaceDE w:val="0"/>
        <w:autoSpaceDN w:val="0"/>
        <w:adjustRightInd w:val="0"/>
        <w:spacing w:after="0" w:line="240" w:lineRule="auto"/>
        <w:rPr>
          <w:rFonts w:ascii="Arial" w:hAnsi="Arial" w:cs="Arial"/>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1F1C81" w:rsidP="005D5603">
      <w:pPr>
        <w:widowControl w:val="0"/>
        <w:autoSpaceDE w:val="0"/>
        <w:autoSpaceDN w:val="0"/>
        <w:adjustRightInd w:val="0"/>
        <w:spacing w:after="0" w:line="240" w:lineRule="auto"/>
        <w:rPr>
          <w:rFonts w:ascii="Arial" w:hAnsi="Arial" w:cs="Arial"/>
          <w:b/>
          <w:bCs/>
          <w:sz w:val="20"/>
          <w:szCs w:val="20"/>
        </w:rPr>
      </w:pPr>
    </w:p>
    <w:p w:rsidR="001F1C81" w:rsidRPr="001B558C" w:rsidRDefault="00421949" w:rsidP="005D5603">
      <w:pPr>
        <w:widowControl w:val="0"/>
        <w:autoSpaceDE w:val="0"/>
        <w:autoSpaceDN w:val="0"/>
        <w:adjustRightInd w:val="0"/>
        <w:spacing w:after="0" w:line="240" w:lineRule="auto"/>
        <w:rPr>
          <w:rFonts w:ascii="Arial" w:hAnsi="Arial" w:cs="Arial"/>
          <w:b/>
          <w:bCs/>
          <w:sz w:val="20"/>
          <w:szCs w:val="20"/>
        </w:rPr>
      </w:pPr>
      <w:r w:rsidRPr="00421949">
        <w:rPr>
          <w:noProof/>
        </w:rPr>
        <w:pict>
          <v:shape id="_x0000_s1123" type="#_x0000_t75" style="position:absolute;margin-left:-3.75pt;margin-top:9.25pt;width:131.85pt;height:112.2pt;z-index:-251648000;mso-position-horizontal-relative:text;mso-position-vertical-relative:text" wrapcoords="-123 0 -123 21456 21600 21456 21600 0 -123 0">
            <v:imagedata r:id="rId17" o:title=""/>
            <w10:wrap type="tight"/>
          </v:shape>
        </w:pict>
      </w:r>
    </w:p>
    <w:p w:rsidR="001C00CC" w:rsidRDefault="00870257" w:rsidP="001B558C">
      <w:pPr>
        <w:widowControl w:val="0"/>
        <w:autoSpaceDE w:val="0"/>
        <w:autoSpaceDN w:val="0"/>
        <w:adjustRightInd w:val="0"/>
        <w:spacing w:after="0" w:line="240" w:lineRule="auto"/>
        <w:rPr>
          <w:rFonts w:ascii="Arial" w:hAnsi="Arial" w:cs="Arial"/>
          <w:sz w:val="20"/>
          <w:szCs w:val="20"/>
        </w:rPr>
      </w:pPr>
      <w:r w:rsidRPr="001B558C">
        <w:rPr>
          <w:rFonts w:ascii="Arial" w:hAnsi="Arial" w:cs="Arial"/>
          <w:b/>
          <w:bCs/>
          <w:sz w:val="20"/>
          <w:szCs w:val="20"/>
        </w:rPr>
        <w:t xml:space="preserve">Φέτα “Greco”, </w:t>
      </w:r>
      <w:r w:rsidRPr="001B558C">
        <w:rPr>
          <w:rFonts w:ascii="Arial" w:hAnsi="Arial" w:cs="Arial"/>
          <w:sz w:val="20"/>
          <w:szCs w:val="20"/>
        </w:rPr>
        <w:t>σε συσκευασία 200g, τιμή</w:t>
      </w:r>
      <w:r w:rsidRPr="001B558C">
        <w:rPr>
          <w:rFonts w:ascii="Arial" w:hAnsi="Arial" w:cs="Arial"/>
          <w:b/>
          <w:bCs/>
          <w:sz w:val="20"/>
          <w:szCs w:val="20"/>
        </w:rPr>
        <w:t xml:space="preserve"> </w:t>
      </w:r>
      <w:r w:rsidRPr="001B558C">
        <w:rPr>
          <w:rFonts w:ascii="Arial" w:hAnsi="Arial" w:cs="Arial"/>
          <w:sz w:val="20"/>
          <w:szCs w:val="20"/>
        </w:rPr>
        <w:t>πώλησης 830 γεν, προϊόν Π.Ο.Π. Eισάγεται  από την εταιρεία Νostima Co Ltd” (</w:t>
      </w:r>
      <w:r w:rsidR="00421949" w:rsidRPr="001B558C">
        <w:rPr>
          <w:rFonts w:ascii="Arial" w:hAnsi="Arial" w:cs="Arial"/>
          <w:sz w:val="20"/>
          <w:szCs w:val="20"/>
          <w:u w:val="single"/>
        </w:rPr>
        <w:fldChar w:fldCharType="begin"/>
      </w:r>
      <w:r w:rsidR="001F1C81" w:rsidRPr="001B558C">
        <w:rPr>
          <w:rFonts w:ascii="Arial" w:hAnsi="Arial" w:cs="Arial"/>
          <w:sz w:val="20"/>
          <w:szCs w:val="20"/>
          <w:u w:val="single"/>
        </w:rPr>
        <w:instrText xml:space="preserve"> HYPERLINK "http://www.nostimia.co" </w:instrText>
      </w:r>
      <w:r w:rsidR="00421949" w:rsidRPr="001B558C">
        <w:rPr>
          <w:rFonts w:ascii="Arial" w:hAnsi="Arial" w:cs="Arial"/>
          <w:sz w:val="20"/>
          <w:szCs w:val="20"/>
          <w:u w:val="single"/>
        </w:rPr>
        <w:fldChar w:fldCharType="separate"/>
      </w:r>
      <w:r w:rsidR="001F1C81" w:rsidRPr="001B558C">
        <w:rPr>
          <w:rStyle w:val="Hyperlink"/>
          <w:rFonts w:ascii="Arial" w:hAnsi="Arial" w:cs="Arial"/>
          <w:color w:val="auto"/>
          <w:sz w:val="20"/>
          <w:szCs w:val="20"/>
        </w:rPr>
        <w:t>www.nostimia.co</w:t>
      </w:r>
      <w:r w:rsidR="00421949" w:rsidRPr="001B558C">
        <w:rPr>
          <w:rFonts w:ascii="Arial" w:hAnsi="Arial" w:cs="Arial"/>
          <w:sz w:val="20"/>
          <w:szCs w:val="20"/>
          <w:u w:val="single"/>
        </w:rPr>
        <w:fldChar w:fldCharType="end"/>
      </w:r>
      <w:r w:rsidRPr="001B558C">
        <w:rPr>
          <w:rFonts w:ascii="Arial" w:hAnsi="Arial" w:cs="Arial"/>
          <w:sz w:val="20"/>
          <w:szCs w:val="20"/>
          <w:u w:val="single"/>
        </w:rPr>
        <w:t>m</w:t>
      </w:r>
      <w:r w:rsidRPr="001B558C">
        <w:rPr>
          <w:rFonts w:ascii="Arial" w:hAnsi="Arial" w:cs="Arial"/>
          <w:sz w:val="20"/>
          <w:szCs w:val="20"/>
        </w:rPr>
        <w:t xml:space="preserve">) </w:t>
      </w:r>
    </w:p>
    <w:p w:rsidR="001B558C" w:rsidRDefault="001B558C" w:rsidP="001B558C">
      <w:pPr>
        <w:widowControl w:val="0"/>
        <w:autoSpaceDE w:val="0"/>
        <w:autoSpaceDN w:val="0"/>
        <w:adjustRightInd w:val="0"/>
        <w:spacing w:after="0" w:line="240" w:lineRule="auto"/>
        <w:rPr>
          <w:rFonts w:ascii="Arial" w:hAnsi="Arial" w:cs="Arial"/>
          <w:sz w:val="20"/>
          <w:szCs w:val="20"/>
        </w:rPr>
      </w:pPr>
    </w:p>
    <w:p w:rsidR="001B558C" w:rsidRDefault="001B558C" w:rsidP="001B558C">
      <w:pPr>
        <w:widowControl w:val="0"/>
        <w:autoSpaceDE w:val="0"/>
        <w:autoSpaceDN w:val="0"/>
        <w:adjustRightInd w:val="0"/>
        <w:spacing w:after="0" w:line="240" w:lineRule="auto"/>
        <w:rPr>
          <w:rFonts w:ascii="Arial" w:hAnsi="Arial" w:cs="Arial"/>
          <w:sz w:val="20"/>
          <w:szCs w:val="20"/>
        </w:rPr>
      </w:pPr>
    </w:p>
    <w:p w:rsidR="001F1C81" w:rsidRDefault="001F1C81" w:rsidP="005D5603">
      <w:pPr>
        <w:widowControl w:val="0"/>
        <w:overflowPunct w:val="0"/>
        <w:autoSpaceDE w:val="0"/>
        <w:autoSpaceDN w:val="0"/>
        <w:adjustRightInd w:val="0"/>
        <w:spacing w:after="0" w:line="240" w:lineRule="auto"/>
        <w:jc w:val="both"/>
        <w:rPr>
          <w:rFonts w:ascii="Arial" w:hAnsi="Arial" w:cs="Arial"/>
          <w:sz w:val="20"/>
          <w:szCs w:val="20"/>
        </w:rPr>
      </w:pPr>
    </w:p>
    <w:p w:rsidR="001F1C81" w:rsidRDefault="001F1C81" w:rsidP="005D5603">
      <w:pPr>
        <w:widowControl w:val="0"/>
        <w:overflowPunct w:val="0"/>
        <w:autoSpaceDE w:val="0"/>
        <w:autoSpaceDN w:val="0"/>
        <w:adjustRightInd w:val="0"/>
        <w:spacing w:after="0" w:line="240" w:lineRule="auto"/>
        <w:jc w:val="both"/>
        <w:rPr>
          <w:rFonts w:ascii="Arial" w:hAnsi="Arial" w:cs="Arial"/>
          <w:sz w:val="20"/>
          <w:szCs w:val="20"/>
        </w:rPr>
      </w:pPr>
    </w:p>
    <w:p w:rsidR="001F1C81" w:rsidRDefault="001F1C81" w:rsidP="005D5603">
      <w:pPr>
        <w:widowControl w:val="0"/>
        <w:overflowPunct w:val="0"/>
        <w:autoSpaceDE w:val="0"/>
        <w:autoSpaceDN w:val="0"/>
        <w:adjustRightInd w:val="0"/>
        <w:spacing w:after="0" w:line="240" w:lineRule="auto"/>
        <w:jc w:val="both"/>
        <w:rPr>
          <w:rFonts w:ascii="Arial" w:hAnsi="Arial" w:cs="Arial"/>
          <w:sz w:val="20"/>
          <w:szCs w:val="20"/>
        </w:rPr>
      </w:pPr>
    </w:p>
    <w:p w:rsidR="001F1C81" w:rsidRDefault="001F1C81" w:rsidP="005D5603">
      <w:pPr>
        <w:widowControl w:val="0"/>
        <w:overflowPunct w:val="0"/>
        <w:autoSpaceDE w:val="0"/>
        <w:autoSpaceDN w:val="0"/>
        <w:adjustRightInd w:val="0"/>
        <w:spacing w:after="0" w:line="240" w:lineRule="auto"/>
        <w:jc w:val="both"/>
        <w:rPr>
          <w:rFonts w:ascii="Arial" w:hAnsi="Arial" w:cs="Arial"/>
          <w:sz w:val="20"/>
          <w:szCs w:val="20"/>
        </w:rPr>
      </w:pPr>
    </w:p>
    <w:p w:rsidR="001F1C81" w:rsidRDefault="001F1C81" w:rsidP="005D5603">
      <w:pPr>
        <w:widowControl w:val="0"/>
        <w:overflowPunct w:val="0"/>
        <w:autoSpaceDE w:val="0"/>
        <w:autoSpaceDN w:val="0"/>
        <w:adjustRightInd w:val="0"/>
        <w:spacing w:after="0" w:line="240" w:lineRule="auto"/>
        <w:jc w:val="both"/>
        <w:rPr>
          <w:rFonts w:ascii="Arial" w:hAnsi="Arial" w:cs="Arial"/>
          <w:sz w:val="20"/>
          <w:szCs w:val="20"/>
        </w:rPr>
      </w:pPr>
    </w:p>
    <w:p w:rsidR="001F1C81" w:rsidRDefault="001F1C81" w:rsidP="005D5603">
      <w:pPr>
        <w:widowControl w:val="0"/>
        <w:overflowPunct w:val="0"/>
        <w:autoSpaceDE w:val="0"/>
        <w:autoSpaceDN w:val="0"/>
        <w:adjustRightInd w:val="0"/>
        <w:spacing w:after="0" w:line="240" w:lineRule="auto"/>
        <w:jc w:val="both"/>
        <w:rPr>
          <w:rFonts w:ascii="Arial" w:hAnsi="Arial" w:cs="Arial"/>
          <w:sz w:val="20"/>
          <w:szCs w:val="20"/>
        </w:rPr>
      </w:pPr>
    </w:p>
    <w:p w:rsidR="001F1C81" w:rsidRPr="001F1C81" w:rsidRDefault="001F1C81" w:rsidP="005D5603">
      <w:pPr>
        <w:widowControl w:val="0"/>
        <w:overflowPunct w:val="0"/>
        <w:autoSpaceDE w:val="0"/>
        <w:autoSpaceDN w:val="0"/>
        <w:adjustRightInd w:val="0"/>
        <w:spacing w:after="0" w:line="240" w:lineRule="auto"/>
        <w:jc w:val="both"/>
        <w:rPr>
          <w:rFonts w:ascii="Arial" w:hAnsi="Arial" w:cs="Arial"/>
          <w:sz w:val="20"/>
          <w:szCs w:val="20"/>
        </w:rPr>
      </w:pPr>
    </w:p>
    <w:p w:rsidR="001C00CC" w:rsidRPr="001F1C81" w:rsidRDefault="00AC70E1" w:rsidP="005D5603">
      <w:pPr>
        <w:spacing w:after="240" w:line="240" w:lineRule="auto"/>
        <w:jc w:val="both"/>
        <w:rPr>
          <w:rFonts w:ascii="Arial" w:hAnsi="Arial" w:cs="Arial"/>
          <w:sz w:val="20"/>
          <w:szCs w:val="20"/>
        </w:rPr>
      </w:pPr>
      <w:r w:rsidRPr="001F1C81">
        <w:rPr>
          <w:rFonts w:ascii="Arial" w:hAnsi="Arial" w:cs="Arial"/>
          <w:sz w:val="20"/>
          <w:szCs w:val="20"/>
        </w:rPr>
        <w:t xml:space="preserve">Μεταξύ ΕΕ-Ιαπωνίας δεν υφίσταται νομικό πλαίσιο που να ρυθμίζει την κυκλοφορία στην ιαπωνική αγορά προϊόντων που βάσει του κοινοτικού δικαίου θεωρούνται ΠΟΠ-ΠΓΕ. Συνεπώς, δεν υπάρχει νομικά τρόπος αποκλεισμού από την αγορά προϊόντων που φέρουν επωνυμίες των αντιστοίχων ελληνικών ΠΟΠ ή ΠΓΕ. </w:t>
      </w:r>
    </w:p>
    <w:p w:rsidR="007F6209" w:rsidRDefault="001F1C81" w:rsidP="005D5603">
      <w:pPr>
        <w:spacing w:after="240" w:line="240" w:lineRule="auto"/>
        <w:jc w:val="both"/>
        <w:rPr>
          <w:rFonts w:ascii="Arial" w:hAnsi="Arial" w:cs="Arial"/>
          <w:b/>
          <w:sz w:val="20"/>
          <w:szCs w:val="20"/>
        </w:rPr>
      </w:pPr>
      <w:r>
        <w:rPr>
          <w:rFonts w:ascii="Arial" w:hAnsi="Arial" w:cs="Arial"/>
          <w:sz w:val="20"/>
          <w:szCs w:val="20"/>
        </w:rPr>
        <w:br w:type="page"/>
      </w:r>
      <w:r w:rsidR="00AC70E1" w:rsidRPr="001F1C81">
        <w:rPr>
          <w:rFonts w:ascii="Arial" w:hAnsi="Arial" w:cs="Arial"/>
          <w:b/>
          <w:sz w:val="20"/>
          <w:szCs w:val="20"/>
        </w:rPr>
        <w:lastRenderedPageBreak/>
        <w:t xml:space="preserve">Έρευνα Γραφείου Ο.Ε.Υ. σε σούπερ μάρκετ της περιοχής Τόκυο και διαδικτυακά για την κυκλοφορία μη ελληνικών προϊόντων τα οποία χρησιμοποιούν </w:t>
      </w:r>
      <w:r w:rsidR="002D278C" w:rsidRPr="001F1C81">
        <w:rPr>
          <w:rFonts w:ascii="Arial" w:hAnsi="Arial" w:cs="Arial"/>
          <w:b/>
          <w:sz w:val="20"/>
          <w:szCs w:val="20"/>
        </w:rPr>
        <w:t>τον όρο</w:t>
      </w:r>
      <w:r w:rsidR="00AC70E1" w:rsidRPr="001F1C81">
        <w:rPr>
          <w:rFonts w:ascii="Arial" w:hAnsi="Arial" w:cs="Arial"/>
          <w:b/>
          <w:sz w:val="20"/>
          <w:szCs w:val="20"/>
        </w:rPr>
        <w:t xml:space="preserve"> «φέτα»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070"/>
        <w:gridCol w:w="3446"/>
      </w:tblGrid>
      <w:tr w:rsidR="007172D5" w:rsidRPr="007172D5" w:rsidTr="00D607C8">
        <w:tc>
          <w:tcPr>
            <w:tcW w:w="5070" w:type="dxa"/>
          </w:tcPr>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 xml:space="preserve">«Φέτα» </w:t>
            </w:r>
            <w:proofErr w:type="spellStart"/>
            <w:r w:rsidRPr="007172D5">
              <w:rPr>
                <w:rFonts w:ascii="Arial" w:hAnsi="Arial" w:cs="Arial"/>
                <w:sz w:val="20"/>
                <w:szCs w:val="20"/>
                <w:lang w:val="en-US"/>
              </w:rPr>
              <w:t>Apetina</w:t>
            </w:r>
            <w:proofErr w:type="spellEnd"/>
            <w:r w:rsidRPr="007172D5">
              <w:rPr>
                <w:rFonts w:ascii="Arial" w:hAnsi="Arial" w:cs="Arial"/>
                <w:sz w:val="20"/>
                <w:szCs w:val="20"/>
              </w:rPr>
              <w:t xml:space="preserve"> της εταιρείας </w:t>
            </w:r>
            <w:proofErr w:type="spellStart"/>
            <w:r w:rsidRPr="007172D5">
              <w:rPr>
                <w:rFonts w:ascii="Arial" w:hAnsi="Arial" w:cs="Arial"/>
                <w:sz w:val="20"/>
                <w:szCs w:val="20"/>
                <w:lang w:val="en-US"/>
              </w:rPr>
              <w:t>Arla</w:t>
            </w:r>
            <w:proofErr w:type="spellEnd"/>
            <w:r w:rsidRPr="007172D5">
              <w:rPr>
                <w:rFonts w:ascii="Arial" w:hAnsi="Arial" w:cs="Arial"/>
                <w:sz w:val="20"/>
                <w:szCs w:val="20"/>
              </w:rPr>
              <w:t>, παραγωγής Δανίας, από αγελαδινό γάλα, 200</w:t>
            </w:r>
            <w:r w:rsidRPr="007172D5">
              <w:rPr>
                <w:rFonts w:ascii="Arial" w:hAnsi="Arial" w:cs="Arial"/>
                <w:sz w:val="20"/>
                <w:szCs w:val="20"/>
                <w:lang w:val="en-US"/>
              </w:rPr>
              <w:t>g</w:t>
            </w:r>
            <w:r w:rsidRPr="007172D5">
              <w:rPr>
                <w:rFonts w:ascii="Arial" w:hAnsi="Arial" w:cs="Arial"/>
                <w:sz w:val="20"/>
                <w:szCs w:val="20"/>
              </w:rPr>
              <w:t>, 598 γεν.</w:t>
            </w:r>
          </w:p>
          <w:p w:rsidR="007172D5" w:rsidRPr="007172D5" w:rsidRDefault="007172D5" w:rsidP="007172D5">
            <w:pPr>
              <w:spacing w:after="240" w:line="240" w:lineRule="auto"/>
              <w:jc w:val="both"/>
              <w:rPr>
                <w:rFonts w:ascii="Arial" w:hAnsi="Arial" w:cs="Arial"/>
                <w:sz w:val="20"/>
                <w:szCs w:val="20"/>
              </w:rPr>
            </w:pPr>
          </w:p>
          <w:p w:rsidR="007172D5" w:rsidRPr="007172D5" w:rsidRDefault="007172D5" w:rsidP="007172D5">
            <w:pPr>
              <w:spacing w:after="240" w:line="240" w:lineRule="auto"/>
              <w:jc w:val="both"/>
              <w:rPr>
                <w:rFonts w:ascii="Arial" w:hAnsi="Arial" w:cs="Arial"/>
                <w:sz w:val="20"/>
                <w:szCs w:val="20"/>
              </w:rPr>
            </w:pPr>
          </w:p>
        </w:tc>
        <w:tc>
          <w:tcPr>
            <w:tcW w:w="3446" w:type="dxa"/>
          </w:tcPr>
          <w:p w:rsidR="007172D5" w:rsidRPr="007172D5" w:rsidRDefault="00421949" w:rsidP="007172D5">
            <w:pPr>
              <w:spacing w:after="240" w:line="240" w:lineRule="auto"/>
              <w:jc w:val="both"/>
              <w:rPr>
                <w:rFonts w:ascii="Arial" w:hAnsi="Arial" w:cs="Arial"/>
                <w:sz w:val="20"/>
                <w:szCs w:val="20"/>
              </w:rPr>
            </w:pPr>
            <w:r w:rsidRPr="00421949">
              <w:rPr>
                <w:rFonts w:ascii="Arial" w:hAnsi="Arial" w:cs="Arial"/>
                <w:sz w:val="20"/>
                <w:szCs w:val="20"/>
              </w:rPr>
              <w:pict>
                <v:shape id="Picture 3" o:spid="_x0000_s1136" type="#_x0000_t75" alt="Arla Apetina feta.JPG" style="position:absolute;left:0;text-align:left;margin-left:3.45pt;margin-top:5.3pt;width:159pt;height:88.5pt;z-index:-251645952;visibility:visible;mso-position-horizontal-relative:text;mso-position-vertical-relative:text" wrapcoords="-204 0 -204 21234 21600 21234 21600 0 -204 0">
                  <v:imagedata r:id="rId18" o:title="Arla Apetina feta"/>
                  <w10:wrap type="tight"/>
                </v:shape>
              </w:pict>
            </w:r>
          </w:p>
        </w:tc>
      </w:tr>
      <w:tr w:rsidR="007172D5" w:rsidRPr="007172D5" w:rsidTr="00D607C8">
        <w:tc>
          <w:tcPr>
            <w:tcW w:w="5070" w:type="dxa"/>
          </w:tcPr>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 xml:space="preserve">Κύβοι «φέτας» της εταιρείας </w:t>
            </w:r>
            <w:proofErr w:type="spellStart"/>
            <w:r w:rsidRPr="007172D5">
              <w:rPr>
                <w:rFonts w:ascii="Arial" w:hAnsi="Arial" w:cs="Arial"/>
                <w:sz w:val="20"/>
                <w:szCs w:val="20"/>
                <w:lang w:val="en-US"/>
              </w:rPr>
              <w:t>Arla</w:t>
            </w:r>
            <w:proofErr w:type="spellEnd"/>
            <w:r w:rsidRPr="007172D5">
              <w:rPr>
                <w:rFonts w:ascii="Arial" w:hAnsi="Arial" w:cs="Arial"/>
                <w:sz w:val="20"/>
                <w:szCs w:val="20"/>
              </w:rPr>
              <w:t>, παραγωγής Δανίας, από αγελαδινό γάλα, σε γυάλινο βάζο, 275</w:t>
            </w:r>
            <w:r w:rsidRPr="007172D5">
              <w:rPr>
                <w:rFonts w:ascii="Arial" w:hAnsi="Arial" w:cs="Arial"/>
                <w:sz w:val="20"/>
                <w:szCs w:val="20"/>
                <w:lang w:val="en-US"/>
              </w:rPr>
              <w:t>g</w:t>
            </w:r>
            <w:r w:rsidRPr="007172D5">
              <w:rPr>
                <w:rFonts w:ascii="Arial" w:hAnsi="Arial" w:cs="Arial"/>
                <w:sz w:val="20"/>
                <w:szCs w:val="20"/>
              </w:rPr>
              <w:t xml:space="preserve">, 890 γεν. </w:t>
            </w:r>
          </w:p>
        </w:tc>
        <w:tc>
          <w:tcPr>
            <w:tcW w:w="3446" w:type="dxa"/>
          </w:tcPr>
          <w:p w:rsidR="007172D5" w:rsidRPr="007172D5" w:rsidRDefault="00421949" w:rsidP="007172D5">
            <w:pPr>
              <w:spacing w:after="240" w:line="240" w:lineRule="auto"/>
              <w:jc w:val="both"/>
              <w:rPr>
                <w:rFonts w:ascii="Arial" w:hAnsi="Arial" w:cs="Arial"/>
                <w:sz w:val="20"/>
                <w:szCs w:val="20"/>
              </w:rPr>
            </w:pPr>
            <w:r w:rsidRPr="00421949">
              <w:rPr>
                <w:rFonts w:ascii="Arial" w:hAnsi="Arial" w:cs="Arial"/>
                <w:sz w:val="20"/>
                <w:szCs w:val="20"/>
              </w:rPr>
              <w:pict>
                <v:shape id="Picture 4" o:spid="_x0000_s1137" type="#_x0000_t75" alt="Arla feta cubes.JPG" style="position:absolute;left:0;text-align:left;margin-left:25.7pt;margin-top:.25pt;width:154.5pt;height:86.25pt;z-index:-251644928;visibility:visible;mso-position-horizontal-relative:text;mso-position-vertical-relative:text" wrapcoords="-210 0 -210 21412 21600 21412 21600 0 -210 0">
                  <v:imagedata r:id="rId19" o:title="Arla feta cubes"/>
                  <w10:wrap type="tight"/>
                </v:shape>
              </w:pict>
            </w:r>
          </w:p>
        </w:tc>
      </w:tr>
      <w:tr w:rsidR="007172D5" w:rsidRPr="007172D5" w:rsidTr="00D607C8">
        <w:trPr>
          <w:trHeight w:val="2046"/>
        </w:trPr>
        <w:tc>
          <w:tcPr>
            <w:tcW w:w="5070" w:type="dxa"/>
          </w:tcPr>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 xml:space="preserve">Κύβοι «φέτας» της εταιρείας </w:t>
            </w:r>
            <w:proofErr w:type="spellStart"/>
            <w:r w:rsidRPr="007172D5">
              <w:rPr>
                <w:rFonts w:ascii="Arial" w:hAnsi="Arial" w:cs="Arial"/>
                <w:sz w:val="20"/>
                <w:szCs w:val="20"/>
                <w:lang w:val="en-US"/>
              </w:rPr>
              <w:t>Arla</w:t>
            </w:r>
            <w:proofErr w:type="spellEnd"/>
            <w:r w:rsidRPr="007172D5">
              <w:rPr>
                <w:rFonts w:ascii="Arial" w:hAnsi="Arial" w:cs="Arial"/>
                <w:sz w:val="20"/>
                <w:szCs w:val="20"/>
              </w:rPr>
              <w:t>,με μαύρες ελιές, παραγωγής Δανίας, από αγελαδινό γάλα, σε πλαστική συκευασία, 550 γεν.</w:t>
            </w:r>
          </w:p>
        </w:tc>
        <w:tc>
          <w:tcPr>
            <w:tcW w:w="3446" w:type="dxa"/>
          </w:tcPr>
          <w:p w:rsidR="007172D5" w:rsidRPr="007172D5" w:rsidRDefault="00B93AFF" w:rsidP="007172D5">
            <w:pPr>
              <w:spacing w:after="240" w:line="240" w:lineRule="auto"/>
              <w:jc w:val="both"/>
              <w:rPr>
                <w:rFonts w:ascii="Arial" w:hAnsi="Arial" w:cs="Arial"/>
                <w:sz w:val="20"/>
                <w:szCs w:val="20"/>
              </w:rPr>
            </w:pPr>
            <w:r w:rsidRPr="00421949">
              <w:rPr>
                <w:rFonts w:ascii="Arial" w:hAnsi="Arial" w:cs="Arial"/>
                <w:sz w:val="20"/>
                <w:szCs w:val="20"/>
              </w:rPr>
              <w:pict>
                <v:shape id="_x0000_i1026" type="#_x0000_t75" alt="Arla feta cubes2.JPG" style="width:182.5pt;height:96.85pt;visibility:visible">
                  <v:imagedata r:id="rId20" o:title="Arla feta cubes2"/>
                </v:shape>
              </w:pict>
            </w:r>
          </w:p>
        </w:tc>
      </w:tr>
      <w:tr w:rsidR="007172D5" w:rsidRPr="007172D5" w:rsidTr="00D607C8">
        <w:tc>
          <w:tcPr>
            <w:tcW w:w="5070" w:type="dxa"/>
          </w:tcPr>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 xml:space="preserve">«Φέτα» </w:t>
            </w:r>
            <w:r w:rsidRPr="007172D5">
              <w:rPr>
                <w:rFonts w:ascii="Arial" w:hAnsi="Arial" w:cs="Arial"/>
                <w:sz w:val="20"/>
                <w:szCs w:val="20"/>
                <w:lang w:val="en-US"/>
              </w:rPr>
              <w:t>Bah</w:t>
            </w:r>
            <w:r w:rsidRPr="007172D5">
              <w:rPr>
                <w:rFonts w:ascii="Arial" w:hAnsi="Arial" w:cs="Arial"/>
                <w:sz w:val="20"/>
                <w:szCs w:val="20"/>
              </w:rPr>
              <w:t>ç</w:t>
            </w:r>
            <w:proofErr w:type="spellStart"/>
            <w:r w:rsidRPr="007172D5">
              <w:rPr>
                <w:rFonts w:ascii="Arial" w:hAnsi="Arial" w:cs="Arial"/>
                <w:sz w:val="20"/>
                <w:szCs w:val="20"/>
                <w:lang w:val="en-US"/>
              </w:rPr>
              <w:t>ivan</w:t>
            </w:r>
            <w:proofErr w:type="spellEnd"/>
            <w:r w:rsidRPr="007172D5">
              <w:rPr>
                <w:rFonts w:ascii="Arial" w:hAnsi="Arial" w:cs="Arial"/>
                <w:sz w:val="20"/>
                <w:szCs w:val="20"/>
              </w:rPr>
              <w:t xml:space="preserve">, παραγωγής Τουρκίας της εταιρείας </w:t>
            </w:r>
            <w:r w:rsidRPr="007172D5">
              <w:rPr>
                <w:rFonts w:ascii="Arial" w:hAnsi="Arial" w:cs="Arial"/>
                <w:b/>
                <w:bCs/>
                <w:sz w:val="20"/>
                <w:szCs w:val="20"/>
              </w:rPr>
              <w:t>“Baharu”,</w:t>
            </w:r>
            <w:r w:rsidRPr="007172D5">
              <w:rPr>
                <w:rFonts w:ascii="Arial" w:hAnsi="Arial" w:cs="Arial"/>
                <w:sz w:val="20"/>
                <w:szCs w:val="20"/>
              </w:rPr>
              <w:t xml:space="preserve"> </w:t>
            </w:r>
            <w:r w:rsidRPr="007172D5">
              <w:rPr>
                <w:rFonts w:ascii="Arial" w:hAnsi="Arial" w:cs="Arial"/>
                <w:b/>
                <w:bCs/>
                <w:sz w:val="20"/>
                <w:szCs w:val="20"/>
              </w:rPr>
              <w:t xml:space="preserve">“Bashivan Tam Yagli, Beyaz Punir”, </w:t>
            </w:r>
          </w:p>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 xml:space="preserve">Το συγκεκριμένο προϊόν δεν αναφέρει την λέξη «φέτα» επί της συσκευασίας αλλά έτσι προσδιορίζεται στις διαφημίσεις, στην ιστοσελίδα της εταιρείας εισαγωγής καθώς και στο ράφι, συσκευασία 500 γραμμαρίων, τιμή πώλησης 1200 γεν. </w:t>
            </w:r>
          </w:p>
        </w:tc>
        <w:tc>
          <w:tcPr>
            <w:tcW w:w="3446" w:type="dxa"/>
          </w:tcPr>
          <w:p w:rsidR="007172D5" w:rsidRPr="007172D5" w:rsidRDefault="00421949" w:rsidP="007172D5">
            <w:pPr>
              <w:spacing w:after="240" w:line="240" w:lineRule="auto"/>
              <w:jc w:val="both"/>
              <w:rPr>
                <w:rFonts w:ascii="Arial" w:hAnsi="Arial" w:cs="Arial"/>
                <w:sz w:val="20"/>
                <w:szCs w:val="20"/>
              </w:rPr>
            </w:pPr>
            <w:r w:rsidRPr="00421949">
              <w:rPr>
                <w:rFonts w:ascii="Arial" w:hAnsi="Arial" w:cs="Arial"/>
                <w:sz w:val="20"/>
                <w:szCs w:val="20"/>
              </w:rPr>
              <w:pict>
                <v:shape id="Picture 1" o:spid="_x0000_s1138" type="#_x0000_t75" style="position:absolute;left:0;text-align:left;margin-left:51.95pt;margin-top:5.85pt;width:99pt;height:102.7pt;z-index:-251643904;visibility:visible;mso-position-horizontal-relative:text;mso-position-vertical-relative:text" wrapcoords="-327 0 -327 21137 21600 21137 21600 0 -327 0">
                  <v:imagedata r:id="rId21" o:title=""/>
                  <w10:wrap type="tight"/>
                </v:shape>
              </w:pict>
            </w:r>
          </w:p>
        </w:tc>
      </w:tr>
      <w:tr w:rsidR="007172D5" w:rsidRPr="007172D5" w:rsidTr="00D607C8">
        <w:tc>
          <w:tcPr>
            <w:tcW w:w="5070" w:type="dxa"/>
          </w:tcPr>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 xml:space="preserve">«Φέτα» </w:t>
            </w:r>
            <w:r w:rsidRPr="007172D5">
              <w:rPr>
                <w:rFonts w:ascii="Arial" w:hAnsi="Arial" w:cs="Arial"/>
                <w:sz w:val="20"/>
                <w:szCs w:val="20"/>
                <w:lang w:val="en-US"/>
              </w:rPr>
              <w:t>TEKS</w:t>
            </w:r>
            <w:r w:rsidRPr="007172D5">
              <w:rPr>
                <w:rFonts w:ascii="Arial" w:hAnsi="Arial" w:cs="Arial"/>
                <w:sz w:val="20"/>
                <w:szCs w:val="20"/>
              </w:rPr>
              <w:t>Ü</w:t>
            </w:r>
            <w:r w:rsidRPr="007172D5">
              <w:rPr>
                <w:rFonts w:ascii="Arial" w:hAnsi="Arial" w:cs="Arial"/>
                <w:sz w:val="20"/>
                <w:szCs w:val="20"/>
                <w:lang w:val="en-US"/>
              </w:rPr>
              <w:t>T</w:t>
            </w:r>
            <w:r w:rsidRPr="007172D5">
              <w:rPr>
                <w:rFonts w:ascii="Arial" w:hAnsi="Arial" w:cs="Arial"/>
                <w:sz w:val="20"/>
                <w:szCs w:val="20"/>
              </w:rPr>
              <w:t>, από αγελαδινό γάλα, παραγωγής Τουρκίας.</w:t>
            </w:r>
          </w:p>
        </w:tc>
        <w:tc>
          <w:tcPr>
            <w:tcW w:w="3446" w:type="dxa"/>
          </w:tcPr>
          <w:p w:rsidR="007172D5" w:rsidRPr="007172D5" w:rsidRDefault="00B93AFF" w:rsidP="004C3EF8">
            <w:pPr>
              <w:spacing w:after="240" w:line="240" w:lineRule="auto"/>
              <w:jc w:val="center"/>
              <w:rPr>
                <w:rFonts w:ascii="Arial" w:hAnsi="Arial" w:cs="Arial"/>
                <w:sz w:val="20"/>
                <w:szCs w:val="20"/>
              </w:rPr>
            </w:pPr>
            <w:r w:rsidRPr="00421949">
              <w:rPr>
                <w:rFonts w:ascii="Arial" w:hAnsi="Arial" w:cs="Arial"/>
                <w:sz w:val="20"/>
                <w:szCs w:val="20"/>
              </w:rPr>
              <w:pict>
                <v:shape id="_x0000_i1027" type="#_x0000_t75" alt="Tek feta.JPG" style="width:101.8pt;height:64.55pt;visibility:visible">
                  <v:imagedata r:id="rId22" o:title="Tek feta"/>
                </v:shape>
              </w:pict>
            </w:r>
          </w:p>
        </w:tc>
      </w:tr>
      <w:tr w:rsidR="007172D5" w:rsidRPr="007172D5" w:rsidTr="00D607C8">
        <w:tc>
          <w:tcPr>
            <w:tcW w:w="5070" w:type="dxa"/>
          </w:tcPr>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 xml:space="preserve">«Φέτα» </w:t>
            </w:r>
            <w:proofErr w:type="spellStart"/>
            <w:r w:rsidRPr="007172D5">
              <w:rPr>
                <w:rFonts w:ascii="Arial" w:hAnsi="Arial" w:cs="Arial"/>
                <w:sz w:val="20"/>
                <w:szCs w:val="20"/>
                <w:lang w:val="en-US"/>
              </w:rPr>
              <w:t>Kaanlar</w:t>
            </w:r>
            <w:proofErr w:type="spellEnd"/>
            <w:r w:rsidRPr="007172D5">
              <w:rPr>
                <w:rFonts w:ascii="Arial" w:hAnsi="Arial" w:cs="Arial"/>
                <w:sz w:val="20"/>
                <w:szCs w:val="20"/>
              </w:rPr>
              <w:t>, παραγωγής Τουρκίας.</w:t>
            </w:r>
          </w:p>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Το προϊόν επί της συσκευασίας αναγράφει «λευκό τυρί», ωστόσο στην ιστοσελίδα της εισαγωγικής εταιρείας και στο ράφι αναφέρεται ως «φέτα»</w:t>
            </w:r>
          </w:p>
        </w:tc>
        <w:tc>
          <w:tcPr>
            <w:tcW w:w="3446" w:type="dxa"/>
          </w:tcPr>
          <w:p w:rsidR="007172D5" w:rsidRPr="007172D5" w:rsidRDefault="00B93AFF" w:rsidP="004C3EF8">
            <w:pPr>
              <w:spacing w:after="240" w:line="240" w:lineRule="auto"/>
              <w:jc w:val="center"/>
              <w:rPr>
                <w:rFonts w:ascii="Arial" w:hAnsi="Arial" w:cs="Arial"/>
                <w:sz w:val="20"/>
                <w:szCs w:val="20"/>
              </w:rPr>
            </w:pPr>
            <w:r w:rsidRPr="00421949">
              <w:rPr>
                <w:rFonts w:ascii="Arial" w:hAnsi="Arial" w:cs="Arial"/>
                <w:sz w:val="20"/>
                <w:szCs w:val="20"/>
              </w:rPr>
              <w:pict>
                <v:shape id="_x0000_i1028" type="#_x0000_t75" alt="Kaanlar.JPG" style="width:79.45pt;height:73.25pt;visibility:visible">
                  <v:imagedata r:id="rId23" o:title="Kaanlar"/>
                </v:shape>
              </w:pict>
            </w:r>
          </w:p>
        </w:tc>
      </w:tr>
      <w:tr w:rsidR="007172D5" w:rsidRPr="007172D5" w:rsidTr="004C3EF8">
        <w:trPr>
          <w:trHeight w:val="1397"/>
        </w:trPr>
        <w:tc>
          <w:tcPr>
            <w:tcW w:w="5070" w:type="dxa"/>
          </w:tcPr>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lastRenderedPageBreak/>
              <w:t xml:space="preserve">«Φέτα» </w:t>
            </w:r>
            <w:proofErr w:type="spellStart"/>
            <w:r w:rsidRPr="007172D5">
              <w:rPr>
                <w:rFonts w:ascii="Arial" w:hAnsi="Arial" w:cs="Arial"/>
                <w:sz w:val="20"/>
                <w:szCs w:val="20"/>
                <w:lang w:val="en-US"/>
              </w:rPr>
              <w:t>Tahsidaroglu</w:t>
            </w:r>
            <w:proofErr w:type="spellEnd"/>
            <w:r w:rsidRPr="007172D5">
              <w:rPr>
                <w:rFonts w:ascii="Arial" w:hAnsi="Arial" w:cs="Arial"/>
                <w:sz w:val="20"/>
                <w:szCs w:val="20"/>
              </w:rPr>
              <w:t>, παραγωγής Τουρκίας.</w:t>
            </w:r>
          </w:p>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Το προϊόν επί της συσκευασίας αναγράφει «λευκό τυρί», ωστόσο στην ιστοσελίδα της εισαγωγικής εταιρείας και στο ράφι αναφέρεται ως «φέτα»</w:t>
            </w:r>
          </w:p>
        </w:tc>
        <w:tc>
          <w:tcPr>
            <w:tcW w:w="3446" w:type="dxa"/>
          </w:tcPr>
          <w:p w:rsidR="007172D5" w:rsidRPr="007172D5" w:rsidRDefault="00B93AFF" w:rsidP="00821303">
            <w:pPr>
              <w:spacing w:after="240" w:line="240" w:lineRule="auto"/>
              <w:jc w:val="center"/>
              <w:rPr>
                <w:rFonts w:ascii="Arial" w:hAnsi="Arial" w:cs="Arial"/>
                <w:sz w:val="20"/>
                <w:szCs w:val="20"/>
              </w:rPr>
            </w:pPr>
            <w:r w:rsidRPr="00421949">
              <w:rPr>
                <w:rFonts w:ascii="Arial" w:hAnsi="Arial" w:cs="Arial"/>
                <w:sz w:val="20"/>
                <w:szCs w:val="20"/>
              </w:rPr>
              <w:pict>
                <v:shape id="_x0000_i1029" type="#_x0000_t75" alt="Tahsidaroglu.JPG" style="width:85.65pt;height:68.3pt;visibility:visible">
                  <v:imagedata r:id="rId24" o:title="Tahsidaroglu"/>
                </v:shape>
              </w:pict>
            </w:r>
          </w:p>
        </w:tc>
      </w:tr>
      <w:tr w:rsidR="007172D5" w:rsidRPr="007172D5" w:rsidTr="00821303">
        <w:trPr>
          <w:trHeight w:val="1862"/>
        </w:trPr>
        <w:tc>
          <w:tcPr>
            <w:tcW w:w="5070" w:type="dxa"/>
          </w:tcPr>
          <w:p w:rsidR="007172D5" w:rsidRPr="007172D5" w:rsidRDefault="007172D5" w:rsidP="007172D5">
            <w:pPr>
              <w:spacing w:after="240" w:line="240" w:lineRule="auto"/>
              <w:jc w:val="both"/>
              <w:rPr>
                <w:rFonts w:ascii="Arial" w:hAnsi="Arial" w:cs="Arial"/>
                <w:sz w:val="20"/>
                <w:szCs w:val="20"/>
              </w:rPr>
            </w:pPr>
            <w:r w:rsidRPr="007172D5">
              <w:rPr>
                <w:rFonts w:ascii="Arial" w:hAnsi="Arial" w:cs="Arial"/>
                <w:sz w:val="20"/>
                <w:szCs w:val="20"/>
              </w:rPr>
              <w:t xml:space="preserve">«Φέτα» δανέζικης παραγωγής, συσκευασθείσα στην Ιαπωνία από την εταιρία "Murakawa", 100 </w:t>
            </w:r>
            <w:r w:rsidRPr="007172D5">
              <w:rPr>
                <w:rFonts w:ascii="Arial" w:hAnsi="Arial" w:cs="Arial"/>
                <w:sz w:val="20"/>
                <w:szCs w:val="20"/>
                <w:lang w:val="en-US"/>
              </w:rPr>
              <w:t>g</w:t>
            </w:r>
            <w:r w:rsidRPr="007172D5">
              <w:rPr>
                <w:rFonts w:ascii="Arial" w:hAnsi="Arial" w:cs="Arial"/>
                <w:sz w:val="20"/>
                <w:szCs w:val="20"/>
              </w:rPr>
              <w:t>, 660 γεν.</w:t>
            </w:r>
          </w:p>
          <w:p w:rsidR="007172D5" w:rsidRPr="007172D5" w:rsidRDefault="007172D5" w:rsidP="007172D5">
            <w:pPr>
              <w:spacing w:after="240" w:line="240" w:lineRule="auto"/>
              <w:jc w:val="both"/>
              <w:rPr>
                <w:rFonts w:ascii="Arial" w:hAnsi="Arial" w:cs="Arial"/>
                <w:sz w:val="20"/>
                <w:szCs w:val="20"/>
              </w:rPr>
            </w:pPr>
          </w:p>
        </w:tc>
        <w:tc>
          <w:tcPr>
            <w:tcW w:w="3446" w:type="dxa"/>
          </w:tcPr>
          <w:p w:rsidR="007172D5" w:rsidRPr="007172D5" w:rsidRDefault="00821303" w:rsidP="00821303">
            <w:pPr>
              <w:spacing w:after="240" w:line="240" w:lineRule="auto"/>
              <w:jc w:val="center"/>
              <w:rPr>
                <w:rFonts w:ascii="Arial" w:hAnsi="Arial" w:cs="Arial"/>
                <w:sz w:val="20"/>
                <w:szCs w:val="20"/>
              </w:rPr>
            </w:pPr>
            <w:r w:rsidRPr="007172D5">
              <w:rPr>
                <w:rFonts w:ascii="Arial" w:hAnsi="Arial" w:cs="Arial"/>
                <w:sz w:val="20"/>
                <w:szCs w:val="20"/>
              </w:rPr>
              <w:object w:dxaOrig="2190" w:dyaOrig="2295">
                <v:shape id="_x0000_i1030" type="#_x0000_t75" style="width:74.5pt;height:81.95pt" o:ole="">
                  <v:imagedata r:id="rId25" o:title=""/>
                </v:shape>
                <o:OLEObject Type="Embed" ProgID="PBrush" ShapeID="_x0000_i1030" DrawAspect="Content" ObjectID="_1557484064" r:id="rId26"/>
              </w:object>
            </w:r>
          </w:p>
        </w:tc>
      </w:tr>
    </w:tbl>
    <w:p w:rsidR="00821303" w:rsidRDefault="00821303" w:rsidP="001F1C81">
      <w:pPr>
        <w:spacing w:after="240" w:line="240" w:lineRule="auto"/>
        <w:jc w:val="both"/>
        <w:rPr>
          <w:rFonts w:ascii="Arial" w:hAnsi="Arial" w:cs="Arial"/>
          <w:sz w:val="20"/>
          <w:szCs w:val="20"/>
        </w:rPr>
      </w:pPr>
    </w:p>
    <w:p w:rsidR="001F1C81" w:rsidRPr="001F1C81" w:rsidRDefault="001F1C81" w:rsidP="001F1C81">
      <w:pPr>
        <w:spacing w:after="240" w:line="240" w:lineRule="auto"/>
        <w:jc w:val="both"/>
        <w:rPr>
          <w:rFonts w:ascii="Arial" w:hAnsi="Arial" w:cs="Arial"/>
          <w:sz w:val="20"/>
          <w:szCs w:val="20"/>
        </w:rPr>
      </w:pPr>
      <w:r w:rsidRPr="001F1C81">
        <w:rPr>
          <w:rFonts w:ascii="Arial" w:hAnsi="Arial" w:cs="Arial"/>
          <w:sz w:val="20"/>
          <w:szCs w:val="20"/>
          <w:lang w:val="en-US"/>
        </w:rPr>
        <w:t>T</w:t>
      </w:r>
      <w:r w:rsidRPr="001F1C81">
        <w:rPr>
          <w:rFonts w:ascii="Arial" w:hAnsi="Arial" w:cs="Arial"/>
          <w:sz w:val="20"/>
          <w:szCs w:val="20"/>
        </w:rPr>
        <w:t xml:space="preserve">α υπόλοιπα τουρκικά προϊόντα εισάγονται </w:t>
      </w:r>
      <w:r w:rsidR="004C3EF8">
        <w:rPr>
          <w:rFonts w:ascii="Arial" w:hAnsi="Arial" w:cs="Arial"/>
          <w:sz w:val="20"/>
          <w:szCs w:val="20"/>
        </w:rPr>
        <w:t>όπως</w:t>
      </w:r>
      <w:r w:rsidRPr="001F1C81">
        <w:rPr>
          <w:rFonts w:ascii="Arial" w:hAnsi="Arial" w:cs="Arial"/>
          <w:sz w:val="20"/>
          <w:szCs w:val="20"/>
        </w:rPr>
        <w:t xml:space="preserve"> κυκλοφορούν στην Τουρκία</w:t>
      </w:r>
      <w:r w:rsidR="004C3EF8">
        <w:rPr>
          <w:rFonts w:ascii="Arial" w:hAnsi="Arial" w:cs="Arial"/>
          <w:sz w:val="20"/>
          <w:szCs w:val="20"/>
        </w:rPr>
        <w:t>. Στην συσκευσία</w:t>
      </w:r>
      <w:r w:rsidRPr="001F1C81">
        <w:rPr>
          <w:rFonts w:ascii="Arial" w:hAnsi="Arial" w:cs="Arial"/>
          <w:sz w:val="20"/>
          <w:szCs w:val="20"/>
        </w:rPr>
        <w:t xml:space="preserve"> αναγράφ</w:t>
      </w:r>
      <w:r w:rsidR="004C3EF8">
        <w:rPr>
          <w:rFonts w:ascii="Arial" w:hAnsi="Arial" w:cs="Arial"/>
          <w:sz w:val="20"/>
          <w:szCs w:val="20"/>
        </w:rPr>
        <w:t>εται</w:t>
      </w:r>
      <w:r w:rsidRPr="001F1C81">
        <w:rPr>
          <w:rFonts w:ascii="Arial" w:hAnsi="Arial" w:cs="Arial"/>
          <w:sz w:val="20"/>
          <w:szCs w:val="20"/>
        </w:rPr>
        <w:t xml:space="preserve"> μεν «λευκό τυρί», διαφημίζονται όμως ως «φέτα». Επισημαίνεται το ενδεχόμενο να κυκλοφορούν και άλλα προϊόντα «φέτας» εκτός από τα προαναφερθέντα σε περιοχές της χώρας εκτός Τόκυο ή σε απομακρυσμένα μικρά καταστήματα. </w:t>
      </w:r>
    </w:p>
    <w:tbl>
      <w:tblPr>
        <w:tblpPr w:leftFromText="180" w:rightFromText="180" w:vertAnchor="text" w:horzAnchor="margin" w:tblpXSpec="center" w:tblpY="1824"/>
        <w:tblW w:w="0" w:type="auto"/>
        <w:tblLayout w:type="fixed"/>
        <w:tblLook w:val="04A0"/>
      </w:tblPr>
      <w:tblGrid>
        <w:gridCol w:w="1668"/>
        <w:gridCol w:w="1417"/>
        <w:gridCol w:w="1276"/>
        <w:gridCol w:w="1417"/>
      </w:tblGrid>
      <w:tr w:rsidR="00821303" w:rsidRPr="004C3EF8" w:rsidTr="004C3EF8">
        <w:trPr>
          <w:trHeight w:val="600"/>
        </w:trPr>
        <w:tc>
          <w:tcPr>
            <w:tcW w:w="16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21303" w:rsidRPr="004C3EF8" w:rsidRDefault="00821303" w:rsidP="00821303">
            <w:pPr>
              <w:spacing w:after="0" w:line="240" w:lineRule="auto"/>
              <w:jc w:val="center"/>
              <w:rPr>
                <w:rFonts w:ascii="Arial" w:hAnsi="Arial" w:cs="Arial"/>
                <w:b/>
                <w:bCs/>
                <w:color w:val="000000"/>
                <w:sz w:val="16"/>
                <w:szCs w:val="16"/>
              </w:rPr>
            </w:pPr>
            <w:r w:rsidRPr="004C3EF8">
              <w:rPr>
                <w:rFonts w:ascii="Arial" w:hAnsi="Arial" w:cs="Arial"/>
                <w:b/>
                <w:bCs/>
                <w:color w:val="000000"/>
                <w:sz w:val="16"/>
                <w:szCs w:val="16"/>
              </w:rPr>
              <w:t>Χώρα</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821303" w:rsidRPr="004C3EF8" w:rsidRDefault="00821303" w:rsidP="00821303">
            <w:pPr>
              <w:spacing w:after="0" w:line="240" w:lineRule="auto"/>
              <w:jc w:val="center"/>
              <w:rPr>
                <w:rFonts w:ascii="Arial" w:hAnsi="Arial" w:cs="Arial"/>
                <w:b/>
                <w:bCs/>
                <w:color w:val="000000"/>
                <w:sz w:val="16"/>
                <w:szCs w:val="16"/>
              </w:rPr>
            </w:pPr>
            <w:r w:rsidRPr="004C3EF8">
              <w:rPr>
                <w:rFonts w:ascii="Arial" w:hAnsi="Arial" w:cs="Arial"/>
                <w:b/>
                <w:bCs/>
                <w:color w:val="000000"/>
                <w:sz w:val="16"/>
                <w:szCs w:val="16"/>
              </w:rPr>
              <w:t xml:space="preserve">Αξία χιλ. γεν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821303" w:rsidRPr="004C3EF8" w:rsidRDefault="00821303" w:rsidP="00821303">
            <w:pPr>
              <w:spacing w:after="0" w:line="240" w:lineRule="auto"/>
              <w:jc w:val="center"/>
              <w:rPr>
                <w:rFonts w:ascii="Arial" w:hAnsi="Arial" w:cs="Arial"/>
                <w:b/>
                <w:bCs/>
                <w:color w:val="000000"/>
                <w:sz w:val="16"/>
                <w:szCs w:val="16"/>
              </w:rPr>
            </w:pPr>
            <w:r w:rsidRPr="004C3EF8">
              <w:rPr>
                <w:rFonts w:ascii="Arial" w:hAnsi="Arial" w:cs="Arial"/>
                <w:b/>
                <w:bCs/>
                <w:color w:val="000000"/>
                <w:sz w:val="16"/>
                <w:szCs w:val="16"/>
              </w:rPr>
              <w:t>Ποσότητα</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b/>
                <w:bCs/>
                <w:color w:val="000000"/>
                <w:sz w:val="16"/>
                <w:szCs w:val="16"/>
              </w:rPr>
            </w:pPr>
            <w:r w:rsidRPr="004C3EF8">
              <w:rPr>
                <w:rFonts w:ascii="Arial" w:hAnsi="Arial" w:cs="Arial"/>
                <w:b/>
                <w:bCs/>
                <w:color w:val="000000"/>
                <w:sz w:val="16"/>
                <w:szCs w:val="16"/>
              </w:rPr>
              <w:t>% επί του συνόλου</w:t>
            </w:r>
          </w:p>
        </w:tc>
      </w:tr>
      <w:tr w:rsidR="00821303" w:rsidRPr="004C3EF8" w:rsidTr="004C3EF8">
        <w:trPr>
          <w:trHeight w:val="24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Νέα Ζηλανδία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10858627</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28361734</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24,012%</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Αυστραλία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7504058</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20241735</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16,594%</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Ολλανδία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6890879</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21805308</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15,238%</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ΗΠΑ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5394310</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14164885</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11,929%</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Ιταλία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3018017</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3135549</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6,674%</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Γερμανία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2901171</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9473127</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6,416%</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Δανία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2715735</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7447636</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6,006%</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Γαλλία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2701549</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2202175</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5,974%</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Ιρλανδία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997214</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2914985</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2,205%</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Ελβετία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773754</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530897</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1,711%</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Φινλανδία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532285</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1805553</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1,177%</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Αργεντινή</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468598</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1427346</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1,036%</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Ηνωμένο Βασίλειο</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94107</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110796</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0,208%</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Λεττονία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77309</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241831</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0,171%</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Νεπάλ</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63202</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35553</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0,140%</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Ισπανία</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56495</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48850</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0,125%</w:t>
            </w:r>
          </w:p>
        </w:tc>
      </w:tr>
      <w:tr w:rsidR="00821303"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821303" w:rsidRPr="004C3EF8" w:rsidRDefault="00821303" w:rsidP="00821303">
            <w:pPr>
              <w:spacing w:after="0" w:line="240" w:lineRule="auto"/>
              <w:rPr>
                <w:rFonts w:ascii="Arial" w:hAnsi="Arial" w:cs="Arial"/>
                <w:color w:val="000000"/>
                <w:sz w:val="16"/>
                <w:szCs w:val="16"/>
              </w:rPr>
            </w:pPr>
            <w:r w:rsidRPr="004C3EF8">
              <w:rPr>
                <w:rFonts w:ascii="Arial" w:hAnsi="Arial" w:cs="Arial"/>
                <w:color w:val="000000"/>
                <w:sz w:val="16"/>
                <w:szCs w:val="16"/>
              </w:rPr>
              <w:t>Καναδάς</w:t>
            </w:r>
          </w:p>
        </w:tc>
        <w:tc>
          <w:tcPr>
            <w:tcW w:w="1417"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45561</w:t>
            </w:r>
          </w:p>
        </w:tc>
        <w:tc>
          <w:tcPr>
            <w:tcW w:w="1276" w:type="dxa"/>
            <w:tcBorders>
              <w:top w:val="nil"/>
              <w:left w:val="nil"/>
              <w:bottom w:val="single" w:sz="4" w:space="0" w:color="auto"/>
              <w:right w:val="single" w:sz="4" w:space="0" w:color="auto"/>
            </w:tcBorders>
            <w:shd w:val="clear" w:color="auto" w:fill="auto"/>
            <w:vAlign w:val="bottom"/>
            <w:hideMark/>
          </w:tcPr>
          <w:p w:rsidR="00821303" w:rsidRPr="004C3EF8" w:rsidRDefault="00821303" w:rsidP="004C3EF8">
            <w:pPr>
              <w:spacing w:after="0" w:line="240" w:lineRule="auto"/>
              <w:jc w:val="right"/>
              <w:rPr>
                <w:rFonts w:ascii="Arial" w:hAnsi="Arial" w:cs="Arial"/>
                <w:color w:val="000000"/>
                <w:sz w:val="16"/>
                <w:szCs w:val="16"/>
              </w:rPr>
            </w:pPr>
            <w:r w:rsidRPr="004C3EF8">
              <w:rPr>
                <w:rFonts w:ascii="Arial" w:hAnsi="Arial" w:cs="Arial"/>
                <w:color w:val="000000"/>
                <w:sz w:val="16"/>
                <w:szCs w:val="16"/>
              </w:rPr>
              <w:t>141626</w:t>
            </w:r>
          </w:p>
        </w:tc>
        <w:tc>
          <w:tcPr>
            <w:tcW w:w="1417" w:type="dxa"/>
            <w:tcBorders>
              <w:top w:val="nil"/>
              <w:left w:val="nil"/>
              <w:bottom w:val="single" w:sz="4" w:space="0" w:color="auto"/>
              <w:right w:val="single" w:sz="4" w:space="0" w:color="auto"/>
            </w:tcBorders>
            <w:shd w:val="clear" w:color="auto" w:fill="auto"/>
            <w:noWrap/>
            <w:vAlign w:val="bottom"/>
            <w:hideMark/>
          </w:tcPr>
          <w:p w:rsidR="00821303" w:rsidRPr="004C3EF8" w:rsidRDefault="00821303" w:rsidP="00821303">
            <w:pPr>
              <w:spacing w:after="0" w:line="240" w:lineRule="auto"/>
              <w:jc w:val="center"/>
              <w:rPr>
                <w:rFonts w:ascii="Arial" w:hAnsi="Arial" w:cs="Arial"/>
                <w:color w:val="000000"/>
                <w:sz w:val="16"/>
                <w:szCs w:val="16"/>
              </w:rPr>
            </w:pPr>
            <w:r w:rsidRPr="004C3EF8">
              <w:rPr>
                <w:rFonts w:ascii="Arial" w:hAnsi="Arial" w:cs="Arial"/>
                <w:color w:val="000000"/>
                <w:sz w:val="16"/>
                <w:szCs w:val="16"/>
              </w:rPr>
              <w:t>0,101%</w:t>
            </w:r>
          </w:p>
        </w:tc>
      </w:tr>
      <w:tr w:rsidR="004C3EF8"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rPr>
                <w:rFonts w:ascii="Arial" w:hAnsi="Arial" w:cs="Arial"/>
                <w:b/>
                <w:bCs/>
                <w:color w:val="000000"/>
                <w:sz w:val="16"/>
                <w:szCs w:val="16"/>
              </w:rPr>
            </w:pPr>
            <w:r w:rsidRPr="004C3EF8">
              <w:rPr>
                <w:rFonts w:ascii="Arial" w:hAnsi="Arial" w:cs="Arial"/>
                <w:b/>
                <w:bCs/>
                <w:color w:val="000000"/>
                <w:sz w:val="16"/>
                <w:szCs w:val="16"/>
              </w:rPr>
              <w:t>Ελλάδα</w:t>
            </w:r>
          </w:p>
        </w:tc>
        <w:tc>
          <w:tcPr>
            <w:tcW w:w="1417" w:type="dxa"/>
            <w:tcBorders>
              <w:top w:val="nil"/>
              <w:left w:val="nil"/>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jc w:val="center"/>
              <w:rPr>
                <w:rFonts w:ascii="Arial" w:hAnsi="Arial" w:cs="Arial"/>
                <w:b/>
                <w:bCs/>
                <w:color w:val="000000"/>
                <w:sz w:val="16"/>
                <w:szCs w:val="16"/>
              </w:rPr>
            </w:pPr>
            <w:r w:rsidRPr="004C3EF8">
              <w:rPr>
                <w:rFonts w:ascii="Arial" w:hAnsi="Arial" w:cs="Arial"/>
                <w:b/>
                <w:bCs/>
                <w:color w:val="000000"/>
                <w:sz w:val="16"/>
                <w:szCs w:val="16"/>
              </w:rPr>
              <w:t>25914</w:t>
            </w:r>
          </w:p>
        </w:tc>
        <w:tc>
          <w:tcPr>
            <w:tcW w:w="1276" w:type="dxa"/>
            <w:tcBorders>
              <w:top w:val="nil"/>
              <w:left w:val="nil"/>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jc w:val="right"/>
              <w:rPr>
                <w:rFonts w:ascii="Arial" w:hAnsi="Arial" w:cs="Arial"/>
                <w:b/>
                <w:bCs/>
                <w:color w:val="000000"/>
                <w:sz w:val="16"/>
                <w:szCs w:val="16"/>
              </w:rPr>
            </w:pPr>
            <w:r w:rsidRPr="004C3EF8">
              <w:rPr>
                <w:rFonts w:ascii="Arial" w:hAnsi="Arial" w:cs="Arial"/>
                <w:b/>
                <w:bCs/>
                <w:color w:val="000000"/>
                <w:sz w:val="16"/>
                <w:szCs w:val="16"/>
              </w:rPr>
              <w:t>23945</w:t>
            </w:r>
          </w:p>
        </w:tc>
        <w:tc>
          <w:tcPr>
            <w:tcW w:w="1417" w:type="dxa"/>
            <w:tcBorders>
              <w:top w:val="nil"/>
              <w:left w:val="nil"/>
              <w:bottom w:val="single" w:sz="4" w:space="0" w:color="auto"/>
              <w:right w:val="single" w:sz="4" w:space="0" w:color="auto"/>
            </w:tcBorders>
            <w:shd w:val="clear" w:color="auto" w:fill="auto"/>
            <w:noWrap/>
            <w:vAlign w:val="bottom"/>
            <w:hideMark/>
          </w:tcPr>
          <w:p w:rsidR="004C3EF8" w:rsidRPr="004C3EF8" w:rsidRDefault="004C3EF8" w:rsidP="00821303">
            <w:pPr>
              <w:spacing w:after="0" w:line="240" w:lineRule="auto"/>
              <w:jc w:val="center"/>
              <w:rPr>
                <w:rFonts w:ascii="Arial" w:hAnsi="Arial" w:cs="Arial"/>
                <w:b/>
                <w:bCs/>
                <w:color w:val="000000"/>
                <w:sz w:val="16"/>
                <w:szCs w:val="16"/>
              </w:rPr>
            </w:pPr>
            <w:r w:rsidRPr="004C3EF8">
              <w:rPr>
                <w:rFonts w:ascii="Arial" w:hAnsi="Arial" w:cs="Arial"/>
                <w:b/>
                <w:bCs/>
                <w:color w:val="000000"/>
                <w:sz w:val="16"/>
                <w:szCs w:val="16"/>
              </w:rPr>
              <w:t>0,057%</w:t>
            </w:r>
          </w:p>
        </w:tc>
      </w:tr>
      <w:tr w:rsidR="004C3EF8" w:rsidRPr="004C3EF8" w:rsidTr="004C3EF8">
        <w:trPr>
          <w:trHeight w:val="300"/>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rPr>
                <w:rFonts w:ascii="Arial" w:hAnsi="Arial" w:cs="Arial"/>
                <w:b/>
                <w:bCs/>
                <w:color w:val="000000"/>
                <w:sz w:val="16"/>
                <w:szCs w:val="16"/>
              </w:rPr>
            </w:pPr>
            <w:r w:rsidRPr="004C3EF8">
              <w:rPr>
                <w:rFonts w:ascii="Arial" w:hAnsi="Arial" w:cs="Arial"/>
                <w:b/>
                <w:bCs/>
                <w:color w:val="000000"/>
                <w:sz w:val="16"/>
                <w:szCs w:val="16"/>
              </w:rPr>
              <w:t>Σύνολο</w:t>
            </w:r>
          </w:p>
        </w:tc>
        <w:tc>
          <w:tcPr>
            <w:tcW w:w="1417" w:type="dxa"/>
            <w:tcBorders>
              <w:top w:val="nil"/>
              <w:left w:val="nil"/>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jc w:val="center"/>
              <w:rPr>
                <w:rFonts w:ascii="Arial" w:hAnsi="Arial" w:cs="Arial"/>
                <w:b/>
                <w:bCs/>
                <w:color w:val="000000"/>
                <w:sz w:val="16"/>
                <w:szCs w:val="16"/>
              </w:rPr>
            </w:pPr>
            <w:r w:rsidRPr="004C3EF8">
              <w:rPr>
                <w:rFonts w:ascii="Arial" w:hAnsi="Arial" w:cs="Arial"/>
                <w:b/>
                <w:bCs/>
                <w:color w:val="000000"/>
                <w:sz w:val="16"/>
                <w:szCs w:val="16"/>
              </w:rPr>
              <w:t>45.220.768</w:t>
            </w:r>
          </w:p>
        </w:tc>
        <w:tc>
          <w:tcPr>
            <w:tcW w:w="1276" w:type="dxa"/>
            <w:tcBorders>
              <w:top w:val="nil"/>
              <w:left w:val="nil"/>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jc w:val="right"/>
              <w:rPr>
                <w:rFonts w:ascii="Arial" w:hAnsi="Arial" w:cs="Arial"/>
                <w:b/>
                <w:bCs/>
                <w:color w:val="000000"/>
                <w:sz w:val="16"/>
                <w:szCs w:val="16"/>
              </w:rPr>
            </w:pPr>
            <w:r w:rsidRPr="004C3EF8">
              <w:rPr>
                <w:rFonts w:ascii="Arial" w:hAnsi="Arial" w:cs="Arial"/>
                <w:b/>
                <w:bCs/>
                <w:color w:val="000000"/>
                <w:sz w:val="16"/>
                <w:szCs w:val="16"/>
              </w:rPr>
              <w:t>114.265.057</w:t>
            </w:r>
          </w:p>
        </w:tc>
        <w:tc>
          <w:tcPr>
            <w:tcW w:w="1417" w:type="dxa"/>
            <w:tcBorders>
              <w:top w:val="nil"/>
              <w:left w:val="nil"/>
              <w:bottom w:val="single" w:sz="4" w:space="0" w:color="auto"/>
              <w:right w:val="single" w:sz="4" w:space="0" w:color="auto"/>
            </w:tcBorders>
            <w:shd w:val="clear" w:color="auto" w:fill="auto"/>
            <w:noWrap/>
            <w:vAlign w:val="bottom"/>
            <w:hideMark/>
          </w:tcPr>
          <w:p w:rsidR="004C3EF8" w:rsidRPr="004C3EF8" w:rsidRDefault="004C3EF8" w:rsidP="00821303">
            <w:pPr>
              <w:spacing w:after="0" w:line="240" w:lineRule="auto"/>
              <w:jc w:val="center"/>
              <w:rPr>
                <w:rFonts w:ascii="Arial" w:hAnsi="Arial" w:cs="Arial"/>
                <w:color w:val="000000"/>
                <w:sz w:val="16"/>
                <w:szCs w:val="16"/>
              </w:rPr>
            </w:pPr>
          </w:p>
        </w:tc>
      </w:tr>
      <w:tr w:rsidR="004C3EF8" w:rsidRPr="004C3EF8" w:rsidTr="004C3EF8">
        <w:trPr>
          <w:trHeight w:val="77"/>
        </w:trPr>
        <w:tc>
          <w:tcPr>
            <w:tcW w:w="1668" w:type="dxa"/>
            <w:tcBorders>
              <w:top w:val="nil"/>
              <w:left w:val="single" w:sz="4" w:space="0" w:color="auto"/>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rPr>
                <w:rFonts w:ascii="Arial" w:hAnsi="Arial" w:cs="Arial"/>
                <w:b/>
                <w:bCs/>
                <w:color w:val="000000"/>
                <w:sz w:val="16"/>
                <w:szCs w:val="16"/>
              </w:rPr>
            </w:pPr>
          </w:p>
        </w:tc>
        <w:tc>
          <w:tcPr>
            <w:tcW w:w="1417" w:type="dxa"/>
            <w:tcBorders>
              <w:top w:val="nil"/>
              <w:left w:val="nil"/>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jc w:val="center"/>
              <w:rPr>
                <w:rFonts w:ascii="Arial" w:hAnsi="Arial" w:cs="Arial"/>
                <w:b/>
                <w:bCs/>
                <w:color w:val="000000"/>
                <w:sz w:val="16"/>
                <w:szCs w:val="16"/>
              </w:rPr>
            </w:pPr>
          </w:p>
        </w:tc>
        <w:tc>
          <w:tcPr>
            <w:tcW w:w="1276" w:type="dxa"/>
            <w:tcBorders>
              <w:top w:val="nil"/>
              <w:left w:val="nil"/>
              <w:bottom w:val="single" w:sz="4" w:space="0" w:color="auto"/>
              <w:right w:val="single" w:sz="4" w:space="0" w:color="auto"/>
            </w:tcBorders>
            <w:shd w:val="clear" w:color="auto" w:fill="auto"/>
            <w:vAlign w:val="bottom"/>
            <w:hideMark/>
          </w:tcPr>
          <w:p w:rsidR="004C3EF8" w:rsidRPr="004C3EF8" w:rsidRDefault="004C3EF8" w:rsidP="00821303">
            <w:pPr>
              <w:spacing w:after="0" w:line="240" w:lineRule="auto"/>
              <w:jc w:val="right"/>
              <w:rPr>
                <w:rFonts w:ascii="Arial" w:hAnsi="Arial" w:cs="Arial"/>
                <w:b/>
                <w:bCs/>
                <w:color w:val="000000"/>
                <w:sz w:val="16"/>
                <w:szCs w:val="16"/>
              </w:rPr>
            </w:pPr>
          </w:p>
        </w:tc>
        <w:tc>
          <w:tcPr>
            <w:tcW w:w="1417" w:type="dxa"/>
            <w:tcBorders>
              <w:top w:val="nil"/>
              <w:left w:val="nil"/>
              <w:bottom w:val="single" w:sz="4" w:space="0" w:color="auto"/>
              <w:right w:val="single" w:sz="4" w:space="0" w:color="auto"/>
            </w:tcBorders>
            <w:shd w:val="clear" w:color="auto" w:fill="auto"/>
            <w:noWrap/>
            <w:vAlign w:val="bottom"/>
            <w:hideMark/>
          </w:tcPr>
          <w:p w:rsidR="004C3EF8" w:rsidRPr="004C3EF8" w:rsidRDefault="004C3EF8" w:rsidP="00821303">
            <w:pPr>
              <w:spacing w:after="0" w:line="240" w:lineRule="auto"/>
              <w:jc w:val="center"/>
              <w:rPr>
                <w:rFonts w:ascii="Arial" w:hAnsi="Arial" w:cs="Arial"/>
                <w:color w:val="000000"/>
                <w:sz w:val="16"/>
                <w:szCs w:val="16"/>
              </w:rPr>
            </w:pPr>
          </w:p>
        </w:tc>
      </w:tr>
    </w:tbl>
    <w:p w:rsidR="00821303" w:rsidRPr="001F1C81" w:rsidRDefault="00821303" w:rsidP="00821303">
      <w:pPr>
        <w:widowControl w:val="0"/>
        <w:overflowPunct w:val="0"/>
        <w:autoSpaceDE w:val="0"/>
        <w:autoSpaceDN w:val="0"/>
        <w:adjustRightInd w:val="0"/>
        <w:spacing w:after="0" w:line="240" w:lineRule="auto"/>
        <w:ind w:right="340"/>
        <w:jc w:val="both"/>
        <w:rPr>
          <w:rFonts w:ascii="Arial" w:hAnsi="Arial" w:cs="Arial"/>
          <w:sz w:val="20"/>
          <w:szCs w:val="20"/>
        </w:rPr>
      </w:pPr>
      <w:r w:rsidRPr="001F1C81">
        <w:rPr>
          <w:rFonts w:ascii="Arial" w:hAnsi="Arial" w:cs="Arial"/>
          <w:sz w:val="20"/>
          <w:szCs w:val="20"/>
        </w:rPr>
        <w:t xml:space="preserve">Σύμφωνα με τον ιαπωνικό τελωνειακό κώδικα η φέτα υπάγεται στην δασμολογική κλάση </w:t>
      </w:r>
      <w:r w:rsidRPr="001F1C81">
        <w:rPr>
          <w:rFonts w:ascii="Arial" w:hAnsi="Arial" w:cs="Arial"/>
          <w:b/>
          <w:bCs/>
          <w:sz w:val="20"/>
          <w:szCs w:val="20"/>
        </w:rPr>
        <w:t xml:space="preserve">0406.90-090 </w:t>
      </w:r>
      <w:r w:rsidRPr="001F1C81">
        <w:rPr>
          <w:rFonts w:ascii="Arial" w:hAnsi="Arial" w:cs="Arial"/>
          <w:sz w:val="20"/>
          <w:szCs w:val="20"/>
        </w:rPr>
        <w:t xml:space="preserve">“’Aλλα τυριά”. Βάσει των στοιχείων της Ιαπωνικής Στατιστικής Υπηρεσίας οι ελληνικές εξαγωγές αυτής της κατηγορίας (040690) ανήλθαν το 2016 σε περίπου 24 εκατ. </w:t>
      </w:r>
      <w:r>
        <w:rPr>
          <w:rFonts w:ascii="Arial" w:hAnsi="Arial" w:cs="Arial"/>
          <w:sz w:val="20"/>
          <w:szCs w:val="20"/>
        </w:rPr>
        <w:t>γεν</w:t>
      </w:r>
      <w:r w:rsidRPr="001F1C81">
        <w:rPr>
          <w:rFonts w:ascii="Arial" w:hAnsi="Arial" w:cs="Arial"/>
          <w:sz w:val="20"/>
          <w:szCs w:val="20"/>
        </w:rPr>
        <w:t>. Το μερίδιο αγοράς των ελληνικών εξαγωγών επί του συνόλου των ιαπωνικών εξαγωγών αυτής της κατηγορίας ήταν μόλις</w:t>
      </w:r>
      <w:r w:rsidRPr="001F1C81">
        <w:rPr>
          <w:rFonts w:ascii="Arial" w:hAnsi="Arial" w:cs="Arial"/>
          <w:color w:val="FF0000"/>
          <w:sz w:val="20"/>
          <w:szCs w:val="20"/>
        </w:rPr>
        <w:t xml:space="preserve"> </w:t>
      </w:r>
      <w:r w:rsidRPr="001F1C81">
        <w:rPr>
          <w:rFonts w:ascii="Arial" w:hAnsi="Arial" w:cs="Arial"/>
          <w:b/>
          <w:bCs/>
          <w:color w:val="000000"/>
          <w:sz w:val="20"/>
          <w:szCs w:val="20"/>
        </w:rPr>
        <w:t xml:space="preserve">0,057%. Την πρώτη θέση κατείχε η Νέα Ζηλανδία με εξαγωγές αξίας περίπου 11 δισεκ. </w:t>
      </w:r>
      <w:r>
        <w:rPr>
          <w:rFonts w:ascii="Arial" w:hAnsi="Arial" w:cs="Arial"/>
          <w:b/>
          <w:bCs/>
          <w:color w:val="000000"/>
          <w:sz w:val="20"/>
          <w:szCs w:val="20"/>
        </w:rPr>
        <w:t>γεν</w:t>
      </w:r>
      <w:r w:rsidRPr="001F1C81">
        <w:rPr>
          <w:rFonts w:ascii="Arial" w:hAnsi="Arial" w:cs="Arial"/>
          <w:b/>
          <w:bCs/>
          <w:color w:val="000000"/>
          <w:sz w:val="20"/>
          <w:szCs w:val="20"/>
        </w:rPr>
        <w:t xml:space="preserve"> (24,012% του συνόλου)</w:t>
      </w:r>
      <w:r>
        <w:rPr>
          <w:rFonts w:ascii="Arial" w:hAnsi="Arial" w:cs="Arial"/>
          <w:b/>
          <w:bCs/>
          <w:color w:val="000000"/>
          <w:sz w:val="20"/>
          <w:szCs w:val="20"/>
        </w:rPr>
        <w:t xml:space="preserve">, </w:t>
      </w:r>
      <w:r w:rsidRPr="001F1C81">
        <w:rPr>
          <w:rFonts w:ascii="Arial" w:hAnsi="Arial" w:cs="Arial"/>
          <w:b/>
          <w:bCs/>
          <w:color w:val="000000"/>
          <w:sz w:val="20"/>
          <w:szCs w:val="20"/>
        </w:rPr>
        <w:t>ακολουθούν η Αυστραλία (</w:t>
      </w:r>
      <w:r w:rsidRPr="001F1C81">
        <w:rPr>
          <w:rFonts w:ascii="Arial" w:hAnsi="Arial" w:cs="Arial"/>
          <w:color w:val="000000"/>
          <w:sz w:val="20"/>
          <w:szCs w:val="20"/>
        </w:rPr>
        <w:t xml:space="preserve">16,594%) </w:t>
      </w:r>
      <w:r w:rsidRPr="001F1C81">
        <w:rPr>
          <w:rFonts w:ascii="Arial" w:hAnsi="Arial" w:cs="Arial"/>
          <w:b/>
          <w:bCs/>
          <w:color w:val="000000"/>
          <w:sz w:val="20"/>
          <w:szCs w:val="20"/>
        </w:rPr>
        <w:t>και η Ολλανδία (</w:t>
      </w:r>
      <w:r w:rsidRPr="001F1C81">
        <w:rPr>
          <w:rFonts w:ascii="Arial" w:hAnsi="Arial" w:cs="Arial"/>
          <w:color w:val="000000"/>
          <w:sz w:val="20"/>
          <w:szCs w:val="20"/>
        </w:rPr>
        <w:t>15,238%)</w:t>
      </w:r>
      <w:r w:rsidRPr="001F1C81">
        <w:rPr>
          <w:rFonts w:ascii="Arial" w:hAnsi="Arial" w:cs="Arial"/>
          <w:b/>
          <w:bCs/>
          <w:color w:val="000000"/>
          <w:sz w:val="20"/>
          <w:szCs w:val="20"/>
        </w:rPr>
        <w:t xml:space="preserve">. </w:t>
      </w:r>
    </w:p>
    <w:p w:rsidR="001F1C81" w:rsidRPr="001F1C81" w:rsidRDefault="001F1C81" w:rsidP="005D5603">
      <w:pPr>
        <w:spacing w:after="240" w:line="240" w:lineRule="auto"/>
        <w:jc w:val="both"/>
        <w:rPr>
          <w:rFonts w:ascii="Arial" w:hAnsi="Arial" w:cs="Arial"/>
          <w:b/>
          <w:sz w:val="20"/>
          <w:szCs w:val="20"/>
        </w:rPr>
      </w:pPr>
    </w:p>
    <w:p w:rsidR="00D5112B" w:rsidRPr="001F1C81" w:rsidRDefault="00D5112B" w:rsidP="005D5603">
      <w:pPr>
        <w:spacing w:after="240" w:line="240" w:lineRule="auto"/>
        <w:jc w:val="both"/>
        <w:rPr>
          <w:rFonts w:ascii="Arial" w:hAnsi="Arial" w:cs="Arial"/>
          <w:sz w:val="20"/>
          <w:szCs w:val="20"/>
        </w:rPr>
      </w:pPr>
    </w:p>
    <w:p w:rsidR="007D2548" w:rsidRPr="001F1C81" w:rsidRDefault="007D2548" w:rsidP="005D5603">
      <w:pPr>
        <w:spacing w:after="240" w:line="240" w:lineRule="auto"/>
        <w:jc w:val="both"/>
        <w:rPr>
          <w:rFonts w:ascii="Arial" w:hAnsi="Arial" w:cs="Arial"/>
          <w:sz w:val="20"/>
          <w:szCs w:val="20"/>
        </w:rPr>
      </w:pPr>
    </w:p>
    <w:p w:rsidR="00BA0ABA" w:rsidRPr="001F1C81" w:rsidRDefault="007172D5" w:rsidP="00E1193A">
      <w:pPr>
        <w:spacing w:after="120" w:line="240" w:lineRule="auto"/>
        <w:jc w:val="both"/>
        <w:rPr>
          <w:rFonts w:ascii="Arial" w:hAnsi="Arial" w:cs="Arial"/>
          <w:b/>
          <w:sz w:val="20"/>
          <w:szCs w:val="20"/>
        </w:rPr>
      </w:pPr>
      <w:r>
        <w:rPr>
          <w:rFonts w:ascii="Arial" w:hAnsi="Arial" w:cs="Arial"/>
          <w:b/>
          <w:sz w:val="20"/>
          <w:szCs w:val="20"/>
        </w:rPr>
        <w:br w:type="page"/>
      </w:r>
      <w:r w:rsidR="00BA0ABA" w:rsidRPr="001F1C81">
        <w:rPr>
          <w:rFonts w:ascii="Arial" w:hAnsi="Arial" w:cs="Arial"/>
          <w:b/>
          <w:sz w:val="20"/>
          <w:szCs w:val="20"/>
        </w:rPr>
        <w:lastRenderedPageBreak/>
        <w:t>Προβλήματα:</w:t>
      </w:r>
    </w:p>
    <w:p w:rsidR="000A37EC" w:rsidRPr="001F1C81" w:rsidRDefault="000A37EC" w:rsidP="00E1193A">
      <w:pPr>
        <w:numPr>
          <w:ilvl w:val="0"/>
          <w:numId w:val="4"/>
        </w:numPr>
        <w:spacing w:after="120" w:line="240" w:lineRule="auto"/>
        <w:jc w:val="both"/>
        <w:rPr>
          <w:rFonts w:ascii="Arial" w:hAnsi="Arial" w:cs="Arial"/>
          <w:sz w:val="20"/>
          <w:szCs w:val="20"/>
        </w:rPr>
      </w:pPr>
      <w:r w:rsidRPr="001F1C81">
        <w:rPr>
          <w:rFonts w:ascii="Arial" w:hAnsi="Arial" w:cs="Arial"/>
          <w:sz w:val="20"/>
          <w:szCs w:val="20"/>
        </w:rPr>
        <w:t>Μεγάλες συσκευασίες φέτας (οι Ιάπωνες προτιμούς τις μικρές συσκευασίες)</w:t>
      </w:r>
    </w:p>
    <w:p w:rsidR="000A37EC" w:rsidRPr="001F1C81" w:rsidRDefault="000A37EC" w:rsidP="00E1193A">
      <w:pPr>
        <w:numPr>
          <w:ilvl w:val="0"/>
          <w:numId w:val="4"/>
        </w:numPr>
        <w:spacing w:after="120" w:line="240" w:lineRule="auto"/>
        <w:jc w:val="both"/>
        <w:rPr>
          <w:rFonts w:ascii="Arial" w:hAnsi="Arial" w:cs="Arial"/>
          <w:sz w:val="20"/>
          <w:szCs w:val="20"/>
          <w:shd w:val="clear" w:color="auto" w:fill="FFFFFF"/>
          <w:lang w:val="en-US"/>
        </w:rPr>
      </w:pPr>
      <w:r w:rsidRPr="001F1C81">
        <w:rPr>
          <w:rFonts w:ascii="Arial" w:hAnsi="Arial" w:cs="Arial"/>
          <w:sz w:val="20"/>
          <w:szCs w:val="20"/>
        </w:rPr>
        <w:t xml:space="preserve">Υψηλός δασμός </w:t>
      </w:r>
      <w:r w:rsidRPr="001F1C81">
        <w:rPr>
          <w:rFonts w:ascii="Arial" w:hAnsi="Arial" w:cs="Arial"/>
          <w:sz w:val="20"/>
          <w:szCs w:val="20"/>
          <w:shd w:val="clear" w:color="auto" w:fill="FFFFFF"/>
        </w:rPr>
        <w:t>29,8%</w:t>
      </w:r>
      <w:r w:rsidR="00C067D2" w:rsidRPr="001F1C81">
        <w:rPr>
          <w:rFonts w:ascii="Arial" w:hAnsi="Arial" w:cs="Arial"/>
          <w:sz w:val="20"/>
          <w:szCs w:val="20"/>
          <w:shd w:val="clear" w:color="auto" w:fill="FFFFFF"/>
        </w:rPr>
        <w:t xml:space="preserve">. </w:t>
      </w:r>
    </w:p>
    <w:p w:rsidR="003E78AA" w:rsidRPr="001F1C81" w:rsidRDefault="0082581B" w:rsidP="00E1193A">
      <w:pPr>
        <w:numPr>
          <w:ilvl w:val="0"/>
          <w:numId w:val="4"/>
        </w:numPr>
        <w:spacing w:after="120" w:line="240" w:lineRule="auto"/>
        <w:jc w:val="both"/>
        <w:rPr>
          <w:rFonts w:ascii="Arial" w:hAnsi="Arial" w:cs="Arial"/>
          <w:sz w:val="20"/>
          <w:szCs w:val="20"/>
          <w:shd w:val="clear" w:color="auto" w:fill="FFFFFF"/>
        </w:rPr>
      </w:pPr>
      <w:r w:rsidRPr="001F1C81">
        <w:rPr>
          <w:rFonts w:ascii="Arial" w:hAnsi="Arial" w:cs="Arial"/>
          <w:sz w:val="20"/>
          <w:szCs w:val="20"/>
          <w:shd w:val="clear" w:color="auto" w:fill="FFFFFF"/>
        </w:rPr>
        <w:t>Χαμηλή αναγνωρισιμότητα των ελληνικών τυριών</w:t>
      </w:r>
      <w:r w:rsidR="003E78AA" w:rsidRPr="001F1C81">
        <w:rPr>
          <w:rFonts w:ascii="Arial" w:hAnsi="Arial" w:cs="Arial"/>
          <w:sz w:val="20"/>
          <w:szCs w:val="20"/>
          <w:shd w:val="clear" w:color="auto" w:fill="FFFFFF"/>
        </w:rPr>
        <w:t>, πολλά ενδιάμεσα στάδια από την εισαγωγή στην τοποθέτηση στα ράφια,</w:t>
      </w:r>
      <w:r w:rsidR="00AC701E" w:rsidRPr="001F1C81">
        <w:rPr>
          <w:rFonts w:ascii="Arial" w:hAnsi="Arial" w:cs="Arial"/>
          <w:sz w:val="20"/>
          <w:szCs w:val="20"/>
          <w:shd w:val="clear" w:color="auto" w:fill="FFFFFF"/>
        </w:rPr>
        <w:t xml:space="preserve"> </w:t>
      </w:r>
      <w:r w:rsidR="003E78AA" w:rsidRPr="001F1C81">
        <w:rPr>
          <w:rFonts w:ascii="Arial" w:hAnsi="Arial" w:cs="Arial"/>
          <w:sz w:val="20"/>
          <w:szCs w:val="20"/>
          <w:shd w:val="clear" w:color="auto" w:fill="FFFFFF"/>
        </w:rPr>
        <w:t>δυσκολία εξαγωγής απ’ευθείας στους χώρους λιανικής πώλησης.</w:t>
      </w:r>
    </w:p>
    <w:p w:rsidR="0082581B" w:rsidRPr="001F1C81" w:rsidRDefault="0082581B" w:rsidP="005D5603">
      <w:pPr>
        <w:numPr>
          <w:ilvl w:val="0"/>
          <w:numId w:val="4"/>
        </w:numPr>
        <w:spacing w:after="0" w:line="240" w:lineRule="auto"/>
        <w:contextualSpacing/>
        <w:jc w:val="both"/>
        <w:rPr>
          <w:rFonts w:ascii="Arial" w:hAnsi="Arial" w:cs="Arial"/>
          <w:sz w:val="20"/>
          <w:szCs w:val="20"/>
          <w:shd w:val="clear" w:color="auto" w:fill="FFFFFF"/>
        </w:rPr>
      </w:pPr>
      <w:r w:rsidRPr="001F1C81">
        <w:rPr>
          <w:rFonts w:ascii="Arial" w:hAnsi="Arial" w:cs="Arial"/>
          <w:sz w:val="20"/>
          <w:szCs w:val="20"/>
          <w:shd w:val="clear" w:color="auto" w:fill="FFFFFF"/>
        </w:rPr>
        <w:t>Χαμηλότερες τιμές ανταγωνιστών που εξάγουν «φέτα»</w:t>
      </w:r>
      <w:r w:rsidR="00065EF7" w:rsidRPr="001F1C81">
        <w:rPr>
          <w:rFonts w:ascii="Arial" w:hAnsi="Arial" w:cs="Arial"/>
          <w:sz w:val="20"/>
          <w:szCs w:val="20"/>
          <w:shd w:val="clear" w:color="auto" w:fill="FFFFFF"/>
        </w:rPr>
        <w:t xml:space="preserve"> και καλύτερα δίκτυα διανομής π.χ. </w:t>
      </w:r>
      <w:proofErr w:type="spellStart"/>
      <w:r w:rsidR="00065EF7" w:rsidRPr="001F1C81">
        <w:rPr>
          <w:rFonts w:ascii="Arial" w:hAnsi="Arial" w:cs="Arial"/>
          <w:sz w:val="20"/>
          <w:szCs w:val="20"/>
          <w:shd w:val="clear" w:color="auto" w:fill="FFFFFF"/>
          <w:lang w:val="en-US"/>
        </w:rPr>
        <w:t>Arla</w:t>
      </w:r>
      <w:proofErr w:type="spellEnd"/>
    </w:p>
    <w:p w:rsidR="00055A9A" w:rsidRDefault="00055A9A" w:rsidP="005D5603">
      <w:pPr>
        <w:spacing w:after="0" w:line="240" w:lineRule="auto"/>
        <w:contextualSpacing/>
        <w:jc w:val="both"/>
        <w:rPr>
          <w:rFonts w:ascii="Arial" w:hAnsi="Arial" w:cs="Arial"/>
          <w:sz w:val="20"/>
          <w:szCs w:val="20"/>
          <w:shd w:val="clear" w:color="auto" w:fill="FFFFFF"/>
        </w:rPr>
      </w:pPr>
    </w:p>
    <w:p w:rsidR="00E1193A" w:rsidRDefault="00E1193A" w:rsidP="005D5603">
      <w:pPr>
        <w:spacing w:after="0" w:line="240" w:lineRule="auto"/>
        <w:contextualSpacing/>
        <w:jc w:val="both"/>
        <w:rPr>
          <w:rFonts w:ascii="Arial" w:hAnsi="Arial" w:cs="Arial"/>
          <w:sz w:val="20"/>
          <w:szCs w:val="20"/>
          <w:shd w:val="clear" w:color="auto" w:fill="FFFFFF"/>
        </w:rPr>
      </w:pPr>
    </w:p>
    <w:p w:rsidR="00E1193A" w:rsidRDefault="00E1193A" w:rsidP="005D5603">
      <w:pPr>
        <w:spacing w:after="0" w:line="240" w:lineRule="auto"/>
        <w:contextualSpacing/>
        <w:jc w:val="both"/>
        <w:rPr>
          <w:rFonts w:ascii="Arial" w:hAnsi="Arial" w:cs="Arial"/>
          <w:sz w:val="20"/>
          <w:szCs w:val="20"/>
          <w:shd w:val="clear" w:color="auto" w:fill="FFFFFF"/>
        </w:rPr>
      </w:pPr>
    </w:p>
    <w:p w:rsidR="007172D5" w:rsidRDefault="007172D5" w:rsidP="005D5603">
      <w:pPr>
        <w:spacing w:after="0" w:line="240" w:lineRule="auto"/>
        <w:contextualSpacing/>
        <w:jc w:val="both"/>
        <w:rPr>
          <w:rFonts w:ascii="Arial" w:hAnsi="Arial" w:cs="Arial"/>
          <w:sz w:val="20"/>
          <w:szCs w:val="20"/>
          <w:shd w:val="clear" w:color="auto" w:fill="FFFFFF"/>
        </w:rPr>
      </w:pPr>
    </w:p>
    <w:p w:rsidR="007172D5" w:rsidRPr="001F1C81" w:rsidRDefault="007172D5" w:rsidP="005D5603">
      <w:pPr>
        <w:spacing w:after="0" w:line="240" w:lineRule="auto"/>
        <w:contextualSpacing/>
        <w:jc w:val="both"/>
        <w:rPr>
          <w:rFonts w:ascii="Arial" w:hAnsi="Arial" w:cs="Arial"/>
          <w:sz w:val="20"/>
          <w:szCs w:val="20"/>
          <w:shd w:val="clear" w:color="auto" w:fill="FFFFFF"/>
        </w:rPr>
      </w:pPr>
    </w:p>
    <w:p w:rsidR="00812CF9" w:rsidRDefault="00812CF9" w:rsidP="005D5603">
      <w:pPr>
        <w:spacing w:after="0" w:line="240" w:lineRule="auto"/>
        <w:contextualSpacing/>
        <w:jc w:val="both"/>
        <w:rPr>
          <w:rFonts w:ascii="Arial" w:hAnsi="Arial" w:cs="Arial"/>
          <w:b/>
          <w:sz w:val="20"/>
          <w:szCs w:val="20"/>
          <w:shd w:val="clear" w:color="auto" w:fill="FFFFFF"/>
        </w:rPr>
      </w:pPr>
      <w:r w:rsidRPr="001F1C81">
        <w:rPr>
          <w:rFonts w:ascii="Arial" w:hAnsi="Arial" w:cs="Arial"/>
          <w:b/>
          <w:sz w:val="20"/>
          <w:szCs w:val="20"/>
          <w:shd w:val="clear" w:color="auto" w:fill="FFFFFF"/>
        </w:rPr>
        <w:t>Προοπτικές</w:t>
      </w:r>
    </w:p>
    <w:p w:rsidR="00E1193A" w:rsidRPr="001F1C81" w:rsidRDefault="00E1193A" w:rsidP="005D5603">
      <w:pPr>
        <w:spacing w:after="0" w:line="240" w:lineRule="auto"/>
        <w:contextualSpacing/>
        <w:jc w:val="both"/>
        <w:rPr>
          <w:rFonts w:ascii="Arial" w:hAnsi="Arial" w:cs="Arial"/>
          <w:b/>
          <w:sz w:val="20"/>
          <w:szCs w:val="20"/>
          <w:shd w:val="clear" w:color="auto" w:fill="FFFFFF"/>
        </w:rPr>
      </w:pPr>
    </w:p>
    <w:p w:rsidR="00BD7BDC" w:rsidRPr="001F1C81" w:rsidRDefault="00BD7BDC" w:rsidP="005D5603">
      <w:pPr>
        <w:spacing w:after="0" w:line="240" w:lineRule="auto"/>
        <w:contextualSpacing/>
        <w:jc w:val="both"/>
        <w:rPr>
          <w:rFonts w:ascii="Arial" w:hAnsi="Arial" w:cs="Arial"/>
          <w:sz w:val="20"/>
          <w:szCs w:val="20"/>
        </w:rPr>
      </w:pPr>
      <w:r w:rsidRPr="001F1C81">
        <w:rPr>
          <w:rFonts w:ascii="Arial" w:hAnsi="Arial" w:cs="Arial"/>
          <w:sz w:val="20"/>
          <w:szCs w:val="20"/>
          <w:shd w:val="clear" w:color="auto" w:fill="FFFFFF"/>
        </w:rPr>
        <w:t xml:space="preserve">Η κατανάλωση τυριού είναι γενικώς χαμηλή. </w:t>
      </w:r>
      <w:r w:rsidR="007E58D9" w:rsidRPr="001F1C81">
        <w:rPr>
          <w:rFonts w:ascii="Arial" w:hAnsi="Arial" w:cs="Arial"/>
          <w:sz w:val="20"/>
          <w:szCs w:val="20"/>
        </w:rPr>
        <w:t xml:space="preserve">Σύμφωνα με τις εκτιμήσεις της Γενικής Διεύθυνσης Γεωργίας της Ευρωπαϊκής Επιτροπής DG AGRI με ορίζοντα το 2026, η κατά κεφαλήν κατανάλωση γαλακτοκομικών προϊόντων στην Ιαπωνία θα σταθεροποιηθεί στα 70 κιλά ετησίως. Οι εισαγωγές γαλακτοκομικών προϊόντων αναμένεται να παραμείνουν στα ίδια επίπεδα, οι εισαγωγές </w:t>
      </w:r>
      <w:r w:rsidR="007E58D9" w:rsidRPr="001F1C81">
        <w:rPr>
          <w:rStyle w:val="zmsearchresult"/>
          <w:rFonts w:ascii="Arial" w:hAnsi="Arial" w:cs="Arial"/>
          <w:sz w:val="20"/>
          <w:szCs w:val="20"/>
        </w:rPr>
        <w:t>τυροκομικών</w:t>
      </w:r>
      <w:r w:rsidR="007E58D9" w:rsidRPr="001F1C81">
        <w:rPr>
          <w:rFonts w:ascii="Arial" w:hAnsi="Arial" w:cs="Arial"/>
          <w:sz w:val="20"/>
          <w:szCs w:val="20"/>
        </w:rPr>
        <w:t xml:space="preserve"> όμως αναμένεται να ανέλθουν στο 80% των εισαγωγών γαλακτομικών εξ αιτίας της αυξανόμενης προτίμησης των Ιαπώνων σε ποιοτικά τυριά.</w:t>
      </w:r>
      <w:r w:rsidRPr="001F1C81">
        <w:rPr>
          <w:rFonts w:ascii="Arial" w:hAnsi="Arial" w:cs="Arial"/>
          <w:sz w:val="20"/>
          <w:szCs w:val="20"/>
          <w:shd w:val="clear" w:color="auto" w:fill="FFFFFF"/>
        </w:rPr>
        <w:t xml:space="preserve"> </w:t>
      </w:r>
      <w:r w:rsidR="00812CF9" w:rsidRPr="001F1C81">
        <w:rPr>
          <w:rFonts w:ascii="Arial" w:hAnsi="Arial" w:cs="Arial"/>
          <w:sz w:val="20"/>
          <w:szCs w:val="20"/>
          <w:shd w:val="clear" w:color="auto" w:fill="FFFFFF"/>
        </w:rPr>
        <w:t xml:space="preserve">Επισημαίνεται η αυξητική τάση στις ελληνικές εξαγωγές γαλακτοκομικών προϊόντων. </w:t>
      </w:r>
    </w:p>
    <w:p w:rsidR="00055A9A" w:rsidRPr="001F1C81" w:rsidRDefault="00055A9A" w:rsidP="005D5603">
      <w:pPr>
        <w:spacing w:after="0" w:line="240" w:lineRule="auto"/>
        <w:contextualSpacing/>
        <w:jc w:val="both"/>
        <w:rPr>
          <w:rFonts w:ascii="Arial" w:hAnsi="Arial" w:cs="Arial"/>
          <w:sz w:val="20"/>
          <w:szCs w:val="20"/>
        </w:rPr>
      </w:pPr>
    </w:p>
    <w:p w:rsidR="00C91FFD" w:rsidRPr="001F1C81" w:rsidRDefault="00C91FFD" w:rsidP="005D5603">
      <w:pPr>
        <w:pStyle w:val="NormalWeb"/>
        <w:spacing w:before="0" w:beforeAutospacing="0" w:after="0" w:afterAutospacing="0"/>
        <w:contextualSpacing/>
        <w:jc w:val="both"/>
        <w:rPr>
          <w:rFonts w:ascii="Arial" w:hAnsi="Arial" w:cs="Arial"/>
          <w:sz w:val="20"/>
          <w:szCs w:val="20"/>
        </w:rPr>
      </w:pPr>
      <w:r w:rsidRPr="001F1C81">
        <w:rPr>
          <w:rFonts w:ascii="Arial" w:hAnsi="Arial" w:cs="Arial"/>
          <w:sz w:val="20"/>
          <w:szCs w:val="20"/>
        </w:rPr>
        <w:t xml:space="preserve">Κατόπιν ενεργειών Γραφείου Ο.Ε.Υ. Τόκυο σε συνεργασία με το Υπουργείο Αγροτικής Ανάπτυξης και Τροφίμων, το αρμόδιο ιαπωνικό Υπουργείο Αγροτικής Ανάπτυξης, Δασών και Αλιείας αναγνώρισε την Ελλάδα ως χώρα ελεύθερη από αφθώδη πυρετό για τις εξαγωγές γαλακτοκομικών προϊόντων στην Ιαπωνία. Η αναγνώριση θα έχει ως αποτέλεσμα να μην επηρεασθούν αρνητικά οι εισαγωγές γαλακτοκομικών προϊόντων από την Ελλάδα καθώς η χώρα μας δεν θα περιληφθεί μεταξύ εκείνων για τις οποίες θα ισχύσουν νέες αυστηρότερες προϋποθέσεις από 1/11/2017. </w:t>
      </w:r>
    </w:p>
    <w:p w:rsidR="008A79FA" w:rsidRPr="001F1C81" w:rsidRDefault="008A79FA" w:rsidP="005D5603">
      <w:pPr>
        <w:spacing w:after="0" w:line="240" w:lineRule="auto"/>
        <w:contextualSpacing/>
        <w:rPr>
          <w:rFonts w:ascii="Arial" w:hAnsi="Arial" w:cs="Arial"/>
          <w:color w:val="FF0000"/>
          <w:sz w:val="20"/>
          <w:szCs w:val="20"/>
          <w:lang w:val="en-US"/>
        </w:rPr>
      </w:pPr>
    </w:p>
    <w:p w:rsidR="007C64B6" w:rsidRPr="001F1C81" w:rsidRDefault="008D27A9" w:rsidP="005D5603">
      <w:pPr>
        <w:spacing w:after="0" w:line="240" w:lineRule="auto"/>
        <w:contextualSpacing/>
        <w:jc w:val="both"/>
        <w:rPr>
          <w:rFonts w:ascii="Arial" w:hAnsi="Arial" w:cs="Arial"/>
          <w:color w:val="000000"/>
          <w:sz w:val="20"/>
          <w:szCs w:val="20"/>
        </w:rPr>
      </w:pPr>
      <w:r w:rsidRPr="001F1C81">
        <w:rPr>
          <w:rFonts w:ascii="Arial" w:hAnsi="Arial" w:cs="Arial"/>
          <w:color w:val="000000"/>
          <w:sz w:val="20"/>
          <w:szCs w:val="20"/>
        </w:rPr>
        <w:t xml:space="preserve">Η επίτευξη </w:t>
      </w:r>
      <w:r w:rsidR="00835859" w:rsidRPr="001F1C81">
        <w:rPr>
          <w:rFonts w:ascii="Arial" w:hAnsi="Arial" w:cs="Arial"/>
          <w:color w:val="000000"/>
          <w:sz w:val="20"/>
          <w:szCs w:val="20"/>
        </w:rPr>
        <w:t xml:space="preserve">συνεργασίας απαιτεί </w:t>
      </w:r>
      <w:r w:rsidR="008A79FA" w:rsidRPr="001F1C81">
        <w:rPr>
          <w:rFonts w:ascii="Arial" w:hAnsi="Arial" w:cs="Arial"/>
          <w:color w:val="000000"/>
          <w:sz w:val="20"/>
          <w:szCs w:val="20"/>
        </w:rPr>
        <w:t xml:space="preserve">επιμονή και επαφές, παρουσία σε εκθέσεις / επιχειρηματικές αποστολές ή και τα δύο. </w:t>
      </w:r>
      <w:r w:rsidR="00835859" w:rsidRPr="001F1C81">
        <w:rPr>
          <w:rFonts w:ascii="Arial" w:hAnsi="Arial" w:cs="Arial"/>
          <w:color w:val="000000"/>
          <w:sz w:val="20"/>
          <w:szCs w:val="20"/>
        </w:rPr>
        <w:t xml:space="preserve">Οι Ιάπωνες </w:t>
      </w:r>
      <w:r w:rsidR="007D2548" w:rsidRPr="001F1C81">
        <w:rPr>
          <w:rFonts w:ascii="Arial" w:hAnsi="Arial" w:cs="Arial"/>
          <w:color w:val="000000"/>
          <w:sz w:val="20"/>
          <w:szCs w:val="20"/>
        </w:rPr>
        <w:t>σπάνια</w:t>
      </w:r>
      <w:r w:rsidR="008A79FA" w:rsidRPr="001F1C81">
        <w:rPr>
          <w:rFonts w:ascii="Arial" w:hAnsi="Arial" w:cs="Arial"/>
          <w:color w:val="000000"/>
          <w:sz w:val="20"/>
          <w:szCs w:val="20"/>
        </w:rPr>
        <w:t xml:space="preserve"> απαντούν στα emails ιδίως αν είναι στα αγγλικά.</w:t>
      </w:r>
      <w:r w:rsidR="007D2548" w:rsidRPr="001F1C81">
        <w:rPr>
          <w:rFonts w:ascii="Arial" w:hAnsi="Arial" w:cs="Arial"/>
          <w:color w:val="000000"/>
          <w:sz w:val="20"/>
          <w:szCs w:val="20"/>
        </w:rPr>
        <w:t xml:space="preserve"> </w:t>
      </w:r>
      <w:r w:rsidR="00621D3B" w:rsidRPr="001F1C81">
        <w:rPr>
          <w:rFonts w:ascii="Arial" w:hAnsi="Arial" w:cs="Arial"/>
          <w:color w:val="000000"/>
          <w:sz w:val="20"/>
          <w:szCs w:val="20"/>
        </w:rPr>
        <w:t xml:space="preserve">Σημαντική είναι και η εξοικείωση με την ιαπωνική επιχειρηματική κουλτούρα, </w:t>
      </w:r>
      <w:r w:rsidR="007172D5">
        <w:rPr>
          <w:rFonts w:ascii="Arial" w:hAnsi="Arial" w:cs="Arial"/>
          <w:color w:val="000000"/>
          <w:sz w:val="20"/>
          <w:szCs w:val="20"/>
        </w:rPr>
        <w:br/>
      </w:r>
      <w:hyperlink r:id="rId27" w:history="1">
        <w:r w:rsidR="00621D3B" w:rsidRPr="007172D5">
          <w:rPr>
            <w:rStyle w:val="Hyperlink"/>
            <w:rFonts w:ascii="Arial" w:hAnsi="Arial" w:cs="Arial"/>
            <w:sz w:val="20"/>
            <w:szCs w:val="20"/>
          </w:rPr>
          <w:t xml:space="preserve">βλ. </w:t>
        </w:r>
        <w:r w:rsidR="004A5E8A" w:rsidRPr="007172D5">
          <w:rPr>
            <w:rStyle w:val="Hyperlink"/>
            <w:rFonts w:ascii="Arial" w:hAnsi="Arial" w:cs="Arial"/>
            <w:sz w:val="20"/>
            <w:szCs w:val="20"/>
          </w:rPr>
          <w:t>ενότητα για την επιχειρηματική κουλτούρα στον ιστότοπο του Γραφείου Ο.Ε.Υ. Τόκυο</w:t>
        </w:r>
      </w:hyperlink>
      <w:r w:rsidR="004A5E8A" w:rsidRPr="001F1C81">
        <w:rPr>
          <w:rFonts w:ascii="Arial" w:hAnsi="Arial" w:cs="Arial"/>
          <w:color w:val="000000"/>
          <w:sz w:val="20"/>
          <w:szCs w:val="20"/>
        </w:rPr>
        <w:t xml:space="preserve"> </w:t>
      </w:r>
    </w:p>
    <w:p w:rsidR="007172D5" w:rsidRDefault="007172D5" w:rsidP="005D5603">
      <w:pPr>
        <w:spacing w:after="0" w:line="240" w:lineRule="auto"/>
        <w:contextualSpacing/>
        <w:jc w:val="both"/>
        <w:rPr>
          <w:rFonts w:ascii="Arial" w:hAnsi="Arial" w:cs="Arial"/>
          <w:b/>
          <w:color w:val="000000"/>
          <w:sz w:val="20"/>
          <w:szCs w:val="20"/>
        </w:rPr>
      </w:pPr>
    </w:p>
    <w:p w:rsidR="007C64B6" w:rsidRPr="001F1C81" w:rsidRDefault="007172D5" w:rsidP="005D5603">
      <w:pPr>
        <w:spacing w:after="0" w:line="240" w:lineRule="auto"/>
        <w:contextualSpacing/>
        <w:jc w:val="both"/>
        <w:rPr>
          <w:rFonts w:ascii="Arial" w:hAnsi="Arial" w:cs="Arial"/>
          <w:b/>
          <w:color w:val="000000"/>
          <w:sz w:val="20"/>
          <w:szCs w:val="20"/>
        </w:rPr>
      </w:pPr>
      <w:r>
        <w:rPr>
          <w:rFonts w:ascii="Arial" w:hAnsi="Arial" w:cs="Arial"/>
          <w:b/>
          <w:color w:val="000000"/>
          <w:sz w:val="20"/>
          <w:szCs w:val="20"/>
        </w:rPr>
        <w:br w:type="page"/>
      </w:r>
      <w:r w:rsidR="007C64B6" w:rsidRPr="001F1C81">
        <w:rPr>
          <w:rFonts w:ascii="Arial" w:hAnsi="Arial" w:cs="Arial"/>
          <w:b/>
          <w:color w:val="000000"/>
          <w:sz w:val="20"/>
          <w:szCs w:val="20"/>
        </w:rPr>
        <w:lastRenderedPageBreak/>
        <w:t>Προτάσεις</w:t>
      </w:r>
    </w:p>
    <w:p w:rsidR="007C64B6" w:rsidRPr="001F1C81" w:rsidRDefault="007C64B6" w:rsidP="005D5603">
      <w:pPr>
        <w:spacing w:after="0" w:line="240" w:lineRule="auto"/>
        <w:contextualSpacing/>
        <w:jc w:val="both"/>
        <w:rPr>
          <w:rFonts w:ascii="Arial" w:hAnsi="Arial" w:cs="Arial"/>
          <w:color w:val="000000"/>
          <w:sz w:val="20"/>
          <w:szCs w:val="20"/>
        </w:rPr>
      </w:pPr>
    </w:p>
    <w:p w:rsidR="007C64B6" w:rsidRPr="001F1C81" w:rsidRDefault="007C64B6" w:rsidP="007172D5">
      <w:pPr>
        <w:spacing w:after="120" w:line="240" w:lineRule="auto"/>
        <w:jc w:val="both"/>
        <w:rPr>
          <w:rFonts w:ascii="Arial" w:hAnsi="Arial" w:cs="Arial"/>
          <w:sz w:val="20"/>
          <w:szCs w:val="20"/>
        </w:rPr>
      </w:pPr>
      <w:r w:rsidRPr="001F1C81">
        <w:rPr>
          <w:rFonts w:ascii="Arial" w:hAnsi="Arial" w:cs="Arial"/>
          <w:sz w:val="20"/>
          <w:szCs w:val="20"/>
        </w:rPr>
        <w:t>Η εξοικείωση του μέσου Ιάπωνα πολίτη με την ελληνική φέτα και η σχετική</w:t>
      </w:r>
      <w:r w:rsidR="00621D3B" w:rsidRPr="001F1C81">
        <w:rPr>
          <w:rFonts w:ascii="Arial" w:hAnsi="Arial" w:cs="Arial"/>
          <w:sz w:val="20"/>
          <w:szCs w:val="20"/>
        </w:rPr>
        <w:t xml:space="preserve"> </w:t>
      </w:r>
      <w:r w:rsidRPr="001F1C81">
        <w:rPr>
          <w:rFonts w:ascii="Arial" w:hAnsi="Arial" w:cs="Arial"/>
          <w:sz w:val="20"/>
          <w:szCs w:val="20"/>
        </w:rPr>
        <w:t xml:space="preserve">ενημέρωσή του για τις σημαντικές ποιοτικές διαφορές που σαφώς διαχωρίζουν το αυθεντικό προϊόν από τις αντίστοιχες απομιμήσεις που κυκλοφορούν στο εμπόριο και που υστερούν σημαντικά σε γεύση, υφή και ποιότητα συστατικών θα πρέπει να αποτελέσει τον κυριότερο στόχο στην προσπάθεια προώθησης της ελληνικής φέτας. </w:t>
      </w:r>
      <w:r w:rsidR="00DE39CE" w:rsidRPr="001F1C81">
        <w:rPr>
          <w:rFonts w:ascii="Arial" w:hAnsi="Arial" w:cs="Arial"/>
          <w:sz w:val="20"/>
          <w:szCs w:val="20"/>
        </w:rPr>
        <w:t>Προτεινόμενες δράσεις</w:t>
      </w:r>
      <w:r w:rsidRPr="001F1C81">
        <w:rPr>
          <w:rFonts w:ascii="Arial" w:hAnsi="Arial" w:cs="Arial"/>
          <w:sz w:val="20"/>
          <w:szCs w:val="20"/>
        </w:rPr>
        <w:t>:</w:t>
      </w:r>
    </w:p>
    <w:p w:rsidR="00621D3B" w:rsidRPr="001F1C81" w:rsidRDefault="007C64B6" w:rsidP="007172D5">
      <w:pPr>
        <w:numPr>
          <w:ilvl w:val="0"/>
          <w:numId w:val="7"/>
        </w:numPr>
        <w:spacing w:after="120" w:line="240" w:lineRule="auto"/>
        <w:jc w:val="both"/>
        <w:rPr>
          <w:rFonts w:ascii="Arial" w:hAnsi="Arial" w:cs="Arial"/>
          <w:sz w:val="20"/>
          <w:szCs w:val="20"/>
          <w:lang w:eastAsia="ja-JP"/>
        </w:rPr>
      </w:pPr>
      <w:r w:rsidRPr="001F1C81">
        <w:rPr>
          <w:rFonts w:ascii="Arial" w:hAnsi="Arial" w:cs="Arial"/>
          <w:sz w:val="20"/>
          <w:szCs w:val="20"/>
          <w:lang w:val="en-US"/>
        </w:rPr>
        <w:t>E</w:t>
      </w:r>
      <w:r w:rsidRPr="001F1C81">
        <w:rPr>
          <w:rFonts w:ascii="Arial" w:hAnsi="Arial" w:cs="Arial"/>
          <w:sz w:val="20"/>
          <w:szCs w:val="20"/>
          <w:lang w:eastAsia="ja-JP"/>
        </w:rPr>
        <w:t>παναλαμβανόμενη πραγματοποίηση εκδηλώσεων προβολής της φέτας σε στοχευμένες αλυσίδες καταστημάτων λιανικής πώλησης (</w:t>
      </w:r>
      <w:r w:rsidRPr="001F1C81">
        <w:rPr>
          <w:rFonts w:ascii="Arial" w:hAnsi="Arial" w:cs="Arial"/>
          <w:sz w:val="20"/>
          <w:szCs w:val="20"/>
          <w:lang w:val="en-US" w:eastAsia="ja-JP"/>
        </w:rPr>
        <w:t>in</w:t>
      </w:r>
      <w:r w:rsidRPr="001F1C81">
        <w:rPr>
          <w:rFonts w:ascii="Arial" w:hAnsi="Arial" w:cs="Arial"/>
          <w:sz w:val="20"/>
          <w:szCs w:val="20"/>
          <w:lang w:eastAsia="ja-JP"/>
        </w:rPr>
        <w:t xml:space="preserve"> </w:t>
      </w:r>
      <w:r w:rsidRPr="001F1C81">
        <w:rPr>
          <w:rFonts w:ascii="Arial" w:hAnsi="Arial" w:cs="Arial"/>
          <w:sz w:val="20"/>
          <w:szCs w:val="20"/>
          <w:lang w:val="en-US" w:eastAsia="ja-JP"/>
        </w:rPr>
        <w:t>store</w:t>
      </w:r>
      <w:r w:rsidRPr="001F1C81">
        <w:rPr>
          <w:rFonts w:ascii="Arial" w:hAnsi="Arial" w:cs="Arial"/>
          <w:sz w:val="20"/>
          <w:szCs w:val="20"/>
          <w:lang w:eastAsia="ja-JP"/>
        </w:rPr>
        <w:t xml:space="preserve"> </w:t>
      </w:r>
      <w:r w:rsidRPr="001F1C81">
        <w:rPr>
          <w:rFonts w:ascii="Arial" w:hAnsi="Arial" w:cs="Arial"/>
          <w:sz w:val="20"/>
          <w:szCs w:val="20"/>
          <w:lang w:val="en-US" w:eastAsia="ja-JP"/>
        </w:rPr>
        <w:t>promotion</w:t>
      </w:r>
      <w:r w:rsidRPr="001F1C81">
        <w:rPr>
          <w:rFonts w:ascii="Arial" w:hAnsi="Arial" w:cs="Arial"/>
          <w:sz w:val="20"/>
          <w:szCs w:val="20"/>
          <w:lang w:eastAsia="ja-JP"/>
        </w:rPr>
        <w:t>)</w:t>
      </w:r>
      <w:r w:rsidR="00DE39CE" w:rsidRPr="001F1C81">
        <w:rPr>
          <w:rFonts w:ascii="Arial" w:hAnsi="Arial" w:cs="Arial"/>
          <w:sz w:val="20"/>
          <w:szCs w:val="20"/>
          <w:lang w:eastAsia="ja-JP"/>
        </w:rPr>
        <w:t xml:space="preserve"> – δυνατότητα σε πελάτες να </w:t>
      </w:r>
      <w:r w:rsidRPr="001F1C81">
        <w:rPr>
          <w:rFonts w:ascii="Arial" w:hAnsi="Arial" w:cs="Arial"/>
          <w:sz w:val="20"/>
          <w:szCs w:val="20"/>
          <w:lang w:eastAsia="ja-JP"/>
        </w:rPr>
        <w:t>γευθούν</w:t>
      </w:r>
      <w:r w:rsidR="00DE39CE" w:rsidRPr="001F1C81">
        <w:rPr>
          <w:rFonts w:ascii="Arial" w:hAnsi="Arial" w:cs="Arial"/>
          <w:sz w:val="20"/>
          <w:szCs w:val="20"/>
          <w:lang w:eastAsia="ja-JP"/>
        </w:rPr>
        <w:t xml:space="preserve"> το προϊόν</w:t>
      </w:r>
      <w:r w:rsidRPr="001F1C81">
        <w:rPr>
          <w:rFonts w:ascii="Arial" w:hAnsi="Arial" w:cs="Arial"/>
          <w:sz w:val="20"/>
          <w:szCs w:val="20"/>
          <w:lang w:eastAsia="ja-JP"/>
        </w:rPr>
        <w:t>, να διδαχθούν σχετικές συνταγές κλπ.</w:t>
      </w:r>
    </w:p>
    <w:p w:rsidR="007C64B6" w:rsidRPr="001F1C81" w:rsidRDefault="007C64B6" w:rsidP="007172D5">
      <w:pPr>
        <w:numPr>
          <w:ilvl w:val="0"/>
          <w:numId w:val="7"/>
        </w:numPr>
        <w:spacing w:after="120" w:line="240" w:lineRule="auto"/>
        <w:jc w:val="both"/>
        <w:rPr>
          <w:rFonts w:ascii="Arial" w:hAnsi="Arial" w:cs="Arial"/>
          <w:sz w:val="20"/>
          <w:szCs w:val="20"/>
          <w:lang w:eastAsia="ja-JP"/>
        </w:rPr>
      </w:pPr>
      <w:r w:rsidRPr="001F1C81">
        <w:rPr>
          <w:rFonts w:ascii="Arial" w:hAnsi="Arial" w:cs="Arial"/>
          <w:sz w:val="20"/>
          <w:szCs w:val="20"/>
          <w:lang w:eastAsia="ja-JP"/>
        </w:rPr>
        <w:t>Έκδοση στην ιαπωνική γλώσσα ειδικού οδηγού για την φέτα, που θα περιλαμβάνει λεπτομέρειες για την διαδικασία παραγωγής, τα μοναδικά συστατικά της</w:t>
      </w:r>
      <w:r w:rsidR="00621D3B" w:rsidRPr="001F1C81">
        <w:rPr>
          <w:rFonts w:ascii="Arial" w:hAnsi="Arial" w:cs="Arial"/>
          <w:sz w:val="20"/>
          <w:szCs w:val="20"/>
          <w:lang w:eastAsia="ja-JP"/>
        </w:rPr>
        <w:t>, εύκολες συνταγές</w:t>
      </w:r>
      <w:r w:rsidRPr="001F1C81">
        <w:rPr>
          <w:rFonts w:ascii="Arial" w:hAnsi="Arial" w:cs="Arial"/>
          <w:sz w:val="20"/>
          <w:szCs w:val="20"/>
          <w:lang w:eastAsia="ja-JP"/>
        </w:rPr>
        <w:t xml:space="preserve"> κλπ.</w:t>
      </w:r>
    </w:p>
    <w:p w:rsidR="007C64B6" w:rsidRPr="001F1C81" w:rsidRDefault="007C64B6" w:rsidP="007172D5">
      <w:pPr>
        <w:numPr>
          <w:ilvl w:val="0"/>
          <w:numId w:val="7"/>
        </w:numPr>
        <w:spacing w:after="120" w:line="240" w:lineRule="auto"/>
        <w:jc w:val="both"/>
        <w:rPr>
          <w:rFonts w:ascii="Arial" w:hAnsi="Arial" w:cs="Arial"/>
          <w:sz w:val="20"/>
          <w:szCs w:val="20"/>
          <w:lang w:eastAsia="ja-JP"/>
        </w:rPr>
      </w:pPr>
      <w:r w:rsidRPr="001F1C81">
        <w:rPr>
          <w:rFonts w:ascii="Arial" w:hAnsi="Arial" w:cs="Arial"/>
          <w:sz w:val="20"/>
          <w:szCs w:val="20"/>
          <w:lang w:eastAsia="ja-JP"/>
        </w:rPr>
        <w:t xml:space="preserve">Ανάπτυξη διαδικτυακού τόπου </w:t>
      </w:r>
      <w:r w:rsidR="00621D3B" w:rsidRPr="001F1C81">
        <w:rPr>
          <w:rFonts w:ascii="Arial" w:hAnsi="Arial" w:cs="Arial"/>
          <w:sz w:val="20"/>
          <w:szCs w:val="20"/>
          <w:lang w:eastAsia="ja-JP"/>
        </w:rPr>
        <w:t xml:space="preserve">στα ιαπωνικά </w:t>
      </w:r>
      <w:r w:rsidRPr="001F1C81">
        <w:rPr>
          <w:rFonts w:ascii="Arial" w:hAnsi="Arial" w:cs="Arial"/>
          <w:sz w:val="20"/>
          <w:szCs w:val="20"/>
          <w:lang w:eastAsia="ja-JP"/>
        </w:rPr>
        <w:t>για την προβολή και προώθηση της ελληνικής φέτας.</w:t>
      </w:r>
    </w:p>
    <w:p w:rsidR="007C64B6" w:rsidRPr="001F1C81" w:rsidRDefault="007C64B6" w:rsidP="007172D5">
      <w:pPr>
        <w:numPr>
          <w:ilvl w:val="0"/>
          <w:numId w:val="7"/>
        </w:numPr>
        <w:spacing w:after="120" w:line="240" w:lineRule="auto"/>
        <w:jc w:val="both"/>
        <w:rPr>
          <w:rFonts w:ascii="Arial" w:hAnsi="Arial" w:cs="Arial"/>
          <w:sz w:val="20"/>
          <w:szCs w:val="20"/>
          <w:lang w:eastAsia="ja-JP"/>
        </w:rPr>
      </w:pPr>
      <w:r w:rsidRPr="001F1C81">
        <w:rPr>
          <w:rFonts w:ascii="Arial" w:hAnsi="Arial" w:cs="Arial"/>
          <w:sz w:val="20"/>
          <w:szCs w:val="20"/>
          <w:lang w:eastAsia="ja-JP"/>
        </w:rPr>
        <w:t>Πρόσκληση ειδικών ομιλητών π.χ. ΣΕΒΓΑΠ στην Ιαπωνία και διεξαγωγή σεμιναρίων παρουσίασης των ελληνικών τυριών με έμφαση στη φέτα.</w:t>
      </w:r>
    </w:p>
    <w:p w:rsidR="007C64B6" w:rsidRPr="001F1C81" w:rsidRDefault="007C64B6" w:rsidP="007172D5">
      <w:pPr>
        <w:numPr>
          <w:ilvl w:val="0"/>
          <w:numId w:val="7"/>
        </w:numPr>
        <w:spacing w:after="120" w:line="240" w:lineRule="auto"/>
        <w:jc w:val="both"/>
        <w:rPr>
          <w:rFonts w:ascii="Arial" w:hAnsi="Arial" w:cs="Arial"/>
          <w:sz w:val="20"/>
          <w:szCs w:val="20"/>
          <w:lang w:eastAsia="ja-JP"/>
        </w:rPr>
      </w:pPr>
      <w:r w:rsidRPr="001F1C81">
        <w:rPr>
          <w:rFonts w:ascii="Arial" w:hAnsi="Arial" w:cs="Arial"/>
          <w:sz w:val="20"/>
          <w:szCs w:val="20"/>
          <w:lang w:eastAsia="ja-JP"/>
        </w:rPr>
        <w:t>Συγγραφή άρθρων για την φέτα σε ειδικά περιοδικά γαστρονομίας και σε εφημερίδες μεγάλης εμβέλειας.</w:t>
      </w:r>
    </w:p>
    <w:p w:rsidR="007C64B6" w:rsidRPr="001F1C81" w:rsidRDefault="007C64B6" w:rsidP="007172D5">
      <w:pPr>
        <w:numPr>
          <w:ilvl w:val="0"/>
          <w:numId w:val="7"/>
        </w:numPr>
        <w:spacing w:after="120" w:line="240" w:lineRule="auto"/>
        <w:jc w:val="both"/>
        <w:rPr>
          <w:rFonts w:ascii="Arial" w:hAnsi="Arial" w:cs="Arial"/>
          <w:bCs/>
          <w:color w:val="000000"/>
          <w:sz w:val="20"/>
          <w:szCs w:val="20"/>
        </w:rPr>
      </w:pPr>
      <w:r w:rsidRPr="001F1C81">
        <w:rPr>
          <w:rFonts w:ascii="Arial" w:hAnsi="Arial" w:cs="Arial"/>
          <w:bCs/>
          <w:color w:val="000000"/>
          <w:sz w:val="20"/>
          <w:szCs w:val="20"/>
        </w:rPr>
        <w:t>Διοργάνωση ελληνικού μήνα προώθησης τυροκομικών προϊόντων.</w:t>
      </w:r>
    </w:p>
    <w:p w:rsidR="008A0584" w:rsidRPr="001F1C81" w:rsidRDefault="007C64B6" w:rsidP="007172D5">
      <w:pPr>
        <w:numPr>
          <w:ilvl w:val="0"/>
          <w:numId w:val="7"/>
        </w:numPr>
        <w:spacing w:after="120" w:line="240" w:lineRule="auto"/>
        <w:jc w:val="both"/>
        <w:rPr>
          <w:rFonts w:ascii="Arial" w:hAnsi="Arial" w:cs="Arial"/>
          <w:bCs/>
          <w:color w:val="000000"/>
          <w:sz w:val="20"/>
          <w:szCs w:val="20"/>
        </w:rPr>
      </w:pPr>
      <w:r w:rsidRPr="001F1C81">
        <w:rPr>
          <w:rFonts w:ascii="Arial" w:hAnsi="Arial" w:cs="Arial"/>
          <w:bCs/>
          <w:color w:val="000000"/>
          <w:sz w:val="20"/>
          <w:szCs w:val="20"/>
        </w:rPr>
        <w:t>Ενθάρρυνση συμμετοχής ελληνικών εξαγωγικών επιχειρήσεων φέτας σε διεθνείς εκθέσεις τροφίμων στην Ιαπωνία:  “</w:t>
      </w:r>
      <w:proofErr w:type="spellStart"/>
      <w:r w:rsidRPr="001F1C81">
        <w:rPr>
          <w:rFonts w:ascii="Arial" w:hAnsi="Arial" w:cs="Arial"/>
          <w:bCs/>
          <w:color w:val="000000"/>
          <w:sz w:val="20"/>
          <w:szCs w:val="20"/>
          <w:lang w:val="en-US"/>
        </w:rPr>
        <w:t>Foodex</w:t>
      </w:r>
      <w:proofErr w:type="spellEnd"/>
      <w:r w:rsidRPr="001F1C81">
        <w:rPr>
          <w:rFonts w:ascii="Arial" w:hAnsi="Arial" w:cs="Arial"/>
          <w:bCs/>
          <w:color w:val="000000"/>
          <w:sz w:val="20"/>
          <w:szCs w:val="20"/>
        </w:rPr>
        <w:t xml:space="preserve"> ” </w:t>
      </w:r>
      <w:r w:rsidRPr="001F1C81">
        <w:rPr>
          <w:rFonts w:ascii="Arial" w:hAnsi="Arial" w:cs="Arial"/>
          <w:bCs/>
          <w:color w:val="000000"/>
          <w:sz w:val="20"/>
          <w:szCs w:val="20"/>
          <w:lang w:eastAsia="ja-JP"/>
        </w:rPr>
        <w:t>και “</w:t>
      </w:r>
      <w:r w:rsidRPr="001F1C81">
        <w:rPr>
          <w:rFonts w:ascii="Arial" w:hAnsi="Arial" w:cs="Arial"/>
          <w:bCs/>
          <w:color w:val="000000"/>
          <w:sz w:val="20"/>
          <w:szCs w:val="20"/>
          <w:lang w:val="en-US" w:eastAsia="ja-JP"/>
        </w:rPr>
        <w:t>Wine</w:t>
      </w:r>
      <w:r w:rsidRPr="001F1C81">
        <w:rPr>
          <w:rFonts w:ascii="Arial" w:hAnsi="Arial" w:cs="Arial"/>
          <w:bCs/>
          <w:color w:val="000000"/>
          <w:sz w:val="20"/>
          <w:szCs w:val="20"/>
          <w:lang w:eastAsia="ja-JP"/>
        </w:rPr>
        <w:t xml:space="preserve"> &amp; </w:t>
      </w:r>
      <w:r w:rsidRPr="001F1C81">
        <w:rPr>
          <w:rFonts w:ascii="Arial" w:hAnsi="Arial" w:cs="Arial"/>
          <w:bCs/>
          <w:color w:val="000000"/>
          <w:sz w:val="20"/>
          <w:szCs w:val="20"/>
          <w:lang w:val="en-US" w:eastAsia="ja-JP"/>
        </w:rPr>
        <w:t>Gourmet</w:t>
      </w:r>
      <w:r w:rsidRPr="001F1C81">
        <w:rPr>
          <w:rFonts w:ascii="Arial" w:hAnsi="Arial" w:cs="Arial"/>
          <w:bCs/>
          <w:color w:val="000000"/>
          <w:sz w:val="20"/>
          <w:szCs w:val="20"/>
          <w:lang w:eastAsia="ja-JP"/>
        </w:rPr>
        <w:t xml:space="preserve"> </w:t>
      </w:r>
      <w:r w:rsidRPr="001F1C81">
        <w:rPr>
          <w:rFonts w:ascii="Arial" w:hAnsi="Arial" w:cs="Arial"/>
          <w:bCs/>
          <w:color w:val="000000"/>
          <w:sz w:val="20"/>
          <w:szCs w:val="20"/>
          <w:lang w:val="en-US" w:eastAsia="ja-JP"/>
        </w:rPr>
        <w:t>Exhibition</w:t>
      </w:r>
      <w:r w:rsidR="004C3EF8">
        <w:rPr>
          <w:rFonts w:ascii="Arial" w:hAnsi="Arial" w:cs="Arial"/>
          <w:bCs/>
          <w:color w:val="000000"/>
          <w:sz w:val="20"/>
          <w:szCs w:val="20"/>
          <w:lang w:eastAsia="ja-JP"/>
        </w:rPr>
        <w:br/>
        <w:t xml:space="preserve">βλ. </w:t>
      </w:r>
      <w:r w:rsidR="00421949">
        <w:rPr>
          <w:rFonts w:ascii="Arial" w:hAnsi="Arial" w:cs="Arial"/>
          <w:bCs/>
          <w:color w:val="000000"/>
          <w:sz w:val="20"/>
          <w:szCs w:val="20"/>
          <w:lang w:eastAsia="ja-JP"/>
        </w:rPr>
        <w:fldChar w:fldCharType="begin"/>
      </w:r>
      <w:r w:rsidR="00B93AFF">
        <w:rPr>
          <w:rFonts w:ascii="Arial" w:hAnsi="Arial" w:cs="Arial"/>
          <w:bCs/>
          <w:color w:val="000000"/>
          <w:sz w:val="20"/>
          <w:szCs w:val="20"/>
          <w:lang w:eastAsia="ja-JP"/>
        </w:rPr>
        <w:instrText>HYPERLINK "C:\\Users\\OEY\\Downloads\\www.japan-greece-business.gr\\japan-international-exhibitions-fairs"</w:instrText>
      </w:r>
      <w:r w:rsidR="00B93AFF">
        <w:rPr>
          <w:rFonts w:ascii="Arial" w:hAnsi="Arial" w:cs="Arial"/>
          <w:bCs/>
          <w:color w:val="000000"/>
          <w:sz w:val="20"/>
          <w:szCs w:val="20"/>
          <w:lang w:eastAsia="ja-JP"/>
        </w:rPr>
      </w:r>
      <w:r w:rsidR="00421949">
        <w:rPr>
          <w:rFonts w:ascii="Arial" w:hAnsi="Arial" w:cs="Arial"/>
          <w:bCs/>
          <w:color w:val="000000"/>
          <w:sz w:val="20"/>
          <w:szCs w:val="20"/>
          <w:lang w:eastAsia="ja-JP"/>
        </w:rPr>
        <w:fldChar w:fldCharType="separate"/>
      </w:r>
      <w:r w:rsidR="008A0584" w:rsidRPr="004C3EF8">
        <w:rPr>
          <w:rStyle w:val="Hyperlink"/>
          <w:rFonts w:ascii="Arial" w:hAnsi="Arial" w:cs="Arial"/>
          <w:bCs/>
          <w:sz w:val="20"/>
          <w:szCs w:val="20"/>
          <w:lang w:eastAsia="ja-JP"/>
        </w:rPr>
        <w:t>www.japan-greece-business.gr/japan-international-exhibitions-fairs</w:t>
      </w:r>
      <w:r w:rsidR="00421949">
        <w:rPr>
          <w:rFonts w:ascii="Arial" w:hAnsi="Arial" w:cs="Arial"/>
          <w:bCs/>
          <w:color w:val="000000"/>
          <w:sz w:val="20"/>
          <w:szCs w:val="20"/>
          <w:lang w:eastAsia="ja-JP"/>
        </w:rPr>
        <w:fldChar w:fldCharType="end"/>
      </w:r>
      <w:r w:rsidR="008A0584" w:rsidRPr="001F1C81">
        <w:rPr>
          <w:rFonts w:ascii="Arial" w:hAnsi="Arial" w:cs="Arial"/>
          <w:bCs/>
          <w:color w:val="000000"/>
          <w:sz w:val="20"/>
          <w:szCs w:val="20"/>
          <w:lang w:eastAsia="ja-JP"/>
        </w:rPr>
        <w:t xml:space="preserve"> </w:t>
      </w:r>
    </w:p>
    <w:p w:rsidR="007C64B6" w:rsidRPr="001F1C81" w:rsidRDefault="007C64B6" w:rsidP="007172D5">
      <w:pPr>
        <w:numPr>
          <w:ilvl w:val="0"/>
          <w:numId w:val="7"/>
        </w:numPr>
        <w:spacing w:after="120" w:line="240" w:lineRule="auto"/>
        <w:jc w:val="both"/>
        <w:rPr>
          <w:rFonts w:ascii="Arial" w:hAnsi="Arial" w:cs="Arial"/>
          <w:bCs/>
          <w:color w:val="000000"/>
          <w:sz w:val="20"/>
          <w:szCs w:val="20"/>
        </w:rPr>
      </w:pPr>
      <w:r w:rsidRPr="001F1C81">
        <w:rPr>
          <w:rFonts w:ascii="Arial" w:hAnsi="Arial" w:cs="Arial"/>
          <w:bCs/>
          <w:color w:val="000000"/>
          <w:sz w:val="20"/>
          <w:szCs w:val="20"/>
        </w:rPr>
        <w:t xml:space="preserve">Διοργάνωση ειδικού σεμιναρίου για την φέτα στο πλαίσιο της </w:t>
      </w:r>
      <w:r w:rsidR="00FC09A9" w:rsidRPr="001F1C81">
        <w:rPr>
          <w:rFonts w:ascii="Arial" w:hAnsi="Arial" w:cs="Arial"/>
          <w:bCs/>
          <w:color w:val="000000"/>
          <w:sz w:val="20"/>
          <w:szCs w:val="20"/>
        </w:rPr>
        <w:t>έκθεσης</w:t>
      </w:r>
      <w:r w:rsidRPr="001F1C81">
        <w:rPr>
          <w:rFonts w:ascii="Arial" w:hAnsi="Arial" w:cs="Arial"/>
          <w:bCs/>
          <w:color w:val="000000"/>
          <w:sz w:val="20"/>
          <w:szCs w:val="20"/>
        </w:rPr>
        <w:t xml:space="preserve"> τροφίμων “</w:t>
      </w:r>
      <w:proofErr w:type="spellStart"/>
      <w:r w:rsidRPr="001F1C81">
        <w:rPr>
          <w:rFonts w:ascii="Arial" w:hAnsi="Arial" w:cs="Arial"/>
          <w:bCs/>
          <w:color w:val="000000"/>
          <w:sz w:val="20"/>
          <w:szCs w:val="20"/>
          <w:lang w:val="en-US"/>
        </w:rPr>
        <w:t>Foodex</w:t>
      </w:r>
      <w:proofErr w:type="spellEnd"/>
      <w:r w:rsidRPr="001F1C81">
        <w:rPr>
          <w:rFonts w:ascii="Arial" w:hAnsi="Arial" w:cs="Arial"/>
          <w:bCs/>
          <w:color w:val="000000"/>
          <w:sz w:val="20"/>
          <w:szCs w:val="20"/>
        </w:rPr>
        <w:t>” στην Ιαπωνία.</w:t>
      </w:r>
    </w:p>
    <w:p w:rsidR="007C64B6" w:rsidRPr="001F1C81" w:rsidRDefault="007C64B6" w:rsidP="007172D5">
      <w:pPr>
        <w:pStyle w:val="BodyText"/>
        <w:numPr>
          <w:ilvl w:val="0"/>
          <w:numId w:val="7"/>
        </w:numPr>
        <w:spacing w:after="120"/>
        <w:jc w:val="both"/>
        <w:rPr>
          <w:bCs/>
          <w:color w:val="000000"/>
          <w:sz w:val="20"/>
          <w:szCs w:val="20"/>
        </w:rPr>
      </w:pPr>
      <w:r w:rsidRPr="001F1C81">
        <w:rPr>
          <w:bCs/>
          <w:color w:val="000000"/>
          <w:sz w:val="20"/>
          <w:szCs w:val="20"/>
        </w:rPr>
        <w:t xml:space="preserve">Διοργάνωση ιαπωνικής επιχειρηματικής αποστολής στη χώρα μας, με τη συμμετοχή 10-15 εκπροσώπων αλυσίδων καταστημάτων μεγάλης διανομής προκειμένου </w:t>
      </w:r>
      <w:r w:rsidR="00621D3B" w:rsidRPr="001F1C81">
        <w:rPr>
          <w:bCs/>
          <w:color w:val="000000"/>
          <w:sz w:val="20"/>
          <w:szCs w:val="20"/>
        </w:rPr>
        <w:t xml:space="preserve">να </w:t>
      </w:r>
      <w:r w:rsidRPr="001F1C81">
        <w:rPr>
          <w:bCs/>
          <w:color w:val="000000"/>
          <w:sz w:val="20"/>
          <w:szCs w:val="20"/>
        </w:rPr>
        <w:t xml:space="preserve">γνωρίσουν ελληνικά προϊόντα. </w:t>
      </w:r>
    </w:p>
    <w:p w:rsidR="0004696D" w:rsidRPr="001F1C81" w:rsidRDefault="007C64B6" w:rsidP="005D5603">
      <w:pPr>
        <w:pStyle w:val="BodyText"/>
        <w:numPr>
          <w:ilvl w:val="0"/>
          <w:numId w:val="7"/>
        </w:numPr>
        <w:contextualSpacing/>
        <w:jc w:val="both"/>
        <w:rPr>
          <w:sz w:val="20"/>
          <w:szCs w:val="20"/>
        </w:rPr>
      </w:pPr>
      <w:r w:rsidRPr="001F1C81">
        <w:rPr>
          <w:bCs/>
          <w:color w:val="000000"/>
          <w:sz w:val="20"/>
          <w:szCs w:val="20"/>
        </w:rPr>
        <w:t xml:space="preserve">Εντατικοποίηση προσπαθειών ώστε η φέτα να μην εκλαμβάνεται ως προϊόν μαζικής παραγωγής αλλά μάλλον ως </w:t>
      </w:r>
      <w:r w:rsidRPr="001F1C81">
        <w:rPr>
          <w:bCs/>
          <w:color w:val="000000"/>
          <w:sz w:val="20"/>
          <w:szCs w:val="20"/>
          <w:lang w:val="en-US"/>
        </w:rPr>
        <w:t>gourmet</w:t>
      </w:r>
      <w:r w:rsidRPr="001F1C81">
        <w:rPr>
          <w:bCs/>
          <w:color w:val="000000"/>
          <w:sz w:val="20"/>
          <w:szCs w:val="20"/>
        </w:rPr>
        <w:t xml:space="preserve"> </w:t>
      </w:r>
      <w:r w:rsidRPr="001F1C81">
        <w:rPr>
          <w:bCs/>
          <w:color w:val="000000"/>
          <w:sz w:val="20"/>
          <w:szCs w:val="20"/>
          <w:lang w:eastAsia="ja-JP"/>
        </w:rPr>
        <w:t>προϊόν πολυτελείας.</w:t>
      </w:r>
      <w:r w:rsidRPr="001F1C81">
        <w:rPr>
          <w:sz w:val="20"/>
          <w:szCs w:val="20"/>
        </w:rPr>
        <w:t xml:space="preserve"> </w:t>
      </w:r>
    </w:p>
    <w:p w:rsidR="00140AB0" w:rsidRDefault="00140AB0" w:rsidP="005D5603">
      <w:pPr>
        <w:spacing w:after="0" w:line="240" w:lineRule="auto"/>
        <w:contextualSpacing/>
        <w:rPr>
          <w:rFonts w:ascii="Arial" w:hAnsi="Arial" w:cs="Arial"/>
          <w:color w:val="351C75"/>
          <w:sz w:val="20"/>
          <w:szCs w:val="20"/>
        </w:rPr>
      </w:pPr>
    </w:p>
    <w:p w:rsidR="007172D5" w:rsidRDefault="007172D5" w:rsidP="005D5603">
      <w:pPr>
        <w:spacing w:after="0" w:line="240" w:lineRule="auto"/>
        <w:contextualSpacing/>
        <w:rPr>
          <w:rFonts w:ascii="Arial" w:hAnsi="Arial" w:cs="Arial"/>
          <w:color w:val="351C75"/>
          <w:sz w:val="20"/>
          <w:szCs w:val="20"/>
        </w:rPr>
      </w:pPr>
    </w:p>
    <w:p w:rsidR="007172D5" w:rsidRPr="001F1C81" w:rsidRDefault="007172D5" w:rsidP="005D5603">
      <w:pPr>
        <w:spacing w:after="0" w:line="240" w:lineRule="auto"/>
        <w:contextualSpacing/>
        <w:rPr>
          <w:rFonts w:ascii="Arial" w:hAnsi="Arial" w:cs="Arial"/>
          <w:color w:val="351C75"/>
          <w:sz w:val="20"/>
          <w:szCs w:val="20"/>
        </w:rPr>
      </w:pPr>
    </w:p>
    <w:p w:rsidR="00C067D2" w:rsidRPr="001F1C81" w:rsidRDefault="00C067D2" w:rsidP="005D5603">
      <w:pPr>
        <w:spacing w:after="0" w:line="240" w:lineRule="auto"/>
        <w:contextualSpacing/>
        <w:rPr>
          <w:rFonts w:ascii="Arial" w:hAnsi="Arial" w:cs="Arial"/>
          <w:color w:val="351C75"/>
          <w:sz w:val="20"/>
          <w:szCs w:val="20"/>
        </w:rPr>
      </w:pPr>
      <w:r w:rsidRPr="001F1C81">
        <w:rPr>
          <w:rFonts w:ascii="Arial" w:hAnsi="Arial" w:cs="Arial"/>
          <w:color w:val="351C75"/>
          <w:sz w:val="20"/>
          <w:szCs w:val="20"/>
        </w:rPr>
        <w:t>Συντάκτης: Μάριος Μαθιουδάκης, Γραμματέας Ο.Ε.Υ. Α΄</w:t>
      </w:r>
    </w:p>
    <w:p w:rsidR="00C067D2" w:rsidRPr="001F1C81" w:rsidRDefault="00C067D2" w:rsidP="005D5603">
      <w:pPr>
        <w:spacing w:after="0" w:line="240" w:lineRule="auto"/>
        <w:contextualSpacing/>
        <w:rPr>
          <w:rFonts w:ascii="Arial" w:hAnsi="Arial" w:cs="Arial"/>
          <w:color w:val="351C75"/>
          <w:sz w:val="20"/>
          <w:szCs w:val="20"/>
        </w:rPr>
      </w:pPr>
      <w:r w:rsidRPr="001F1C81">
        <w:rPr>
          <w:rFonts w:ascii="Arial" w:hAnsi="Arial" w:cs="Arial"/>
          <w:color w:val="351C75"/>
          <w:sz w:val="20"/>
          <w:szCs w:val="20"/>
        </w:rPr>
        <w:t>Επικαιροποίηση: Ειρήνη Καμά, Γραμματέας Ο.Ε.Υ. Α΄</w:t>
      </w:r>
    </w:p>
    <w:sectPr w:rsidR="00C067D2" w:rsidRPr="001F1C81" w:rsidSect="00421949">
      <w:headerReference w:type="default" r:id="rId28"/>
      <w:footerReference w:type="default" r:id="rId29"/>
      <w:pgSz w:w="11900" w:h="16838"/>
      <w:pgMar w:top="1440" w:right="1800" w:bottom="1440" w:left="1800" w:header="720" w:footer="720" w:gutter="0"/>
      <w:cols w:space="720" w:equalWidth="0">
        <w:col w:w="8300"/>
      </w:cols>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3EF8" w:rsidRDefault="004C3EF8" w:rsidP="00F773F9">
      <w:pPr>
        <w:spacing w:after="0" w:line="240" w:lineRule="auto"/>
      </w:pPr>
      <w:r>
        <w:separator/>
      </w:r>
    </w:p>
  </w:endnote>
  <w:endnote w:type="continuationSeparator" w:id="0">
    <w:p w:rsidR="004C3EF8" w:rsidRDefault="004C3EF8" w:rsidP="00F773F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43"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Arial">
    <w:panose1 w:val="020B0604020202020204"/>
    <w:charset w:val="A1"/>
    <w:family w:val="swiss"/>
    <w:pitch w:val="variable"/>
    <w:sig w:usb0="E0002EFF" w:usb1="C0007843"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A1"/>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EF8" w:rsidRPr="004C3EF8" w:rsidRDefault="004C3EF8" w:rsidP="004C3EF8">
    <w:pPr>
      <w:pStyle w:val="Footer"/>
      <w:spacing w:after="0" w:line="240" w:lineRule="auto"/>
      <w:jc w:val="center"/>
      <w:rPr>
        <w:rFonts w:ascii="Arial" w:hAnsi="Arial" w:cs="Arial"/>
        <w:bCs/>
        <w:sz w:val="16"/>
        <w:szCs w:val="16"/>
        <w:lang w:val="en-US"/>
      </w:rPr>
    </w:pPr>
    <w:r w:rsidRPr="004C3EF8">
      <w:rPr>
        <w:rFonts w:ascii="Arial" w:hAnsi="Arial" w:cs="Arial"/>
        <w:bCs/>
        <w:sz w:val="16"/>
        <w:szCs w:val="16"/>
        <w:lang w:val="en-US"/>
      </w:rPr>
      <w:t>_______________________________________________________________________</w:t>
    </w:r>
    <w:r>
      <w:rPr>
        <w:rFonts w:ascii="Arial" w:hAnsi="Arial" w:cs="Arial"/>
        <w:bCs/>
        <w:sz w:val="16"/>
        <w:szCs w:val="16"/>
        <w:lang w:val="en-US"/>
      </w:rPr>
      <w:t>___________</w:t>
    </w:r>
    <w:r w:rsidRPr="004C3EF8">
      <w:rPr>
        <w:rFonts w:ascii="Arial" w:hAnsi="Arial" w:cs="Arial"/>
        <w:bCs/>
        <w:sz w:val="16"/>
        <w:szCs w:val="16"/>
        <w:lang w:val="en-US"/>
      </w:rPr>
      <w:t>____</w:t>
    </w:r>
  </w:p>
  <w:p w:rsidR="004C3EF8" w:rsidRDefault="004C3EF8" w:rsidP="004C3EF8">
    <w:pPr>
      <w:pStyle w:val="Footer"/>
      <w:spacing w:after="0" w:line="240" w:lineRule="auto"/>
      <w:jc w:val="center"/>
      <w:rPr>
        <w:rFonts w:ascii="Arial" w:hAnsi="Arial" w:cs="Arial"/>
        <w:bCs/>
        <w:sz w:val="16"/>
        <w:szCs w:val="16"/>
      </w:rPr>
    </w:pPr>
    <w:r>
      <w:rPr>
        <w:rFonts w:ascii="Arial" w:hAnsi="Arial" w:cs="Arial"/>
        <w:bCs/>
        <w:sz w:val="16"/>
        <w:szCs w:val="16"/>
      </w:rPr>
      <w:t xml:space="preserve">Πρεσβεία της Ελλάδος στο Τόκυο - </w:t>
    </w:r>
    <w:r w:rsidRPr="004C3EF8">
      <w:rPr>
        <w:rFonts w:ascii="Arial" w:hAnsi="Arial" w:cs="Arial"/>
        <w:bCs/>
        <w:sz w:val="16"/>
        <w:szCs w:val="16"/>
      </w:rPr>
      <w:t>Γραφείο Οικονομικών &amp; Εμπορικών Υποθ</w:t>
    </w:r>
    <w:r>
      <w:rPr>
        <w:rFonts w:ascii="Arial" w:hAnsi="Arial" w:cs="Arial"/>
        <w:bCs/>
        <w:sz w:val="16"/>
        <w:szCs w:val="16"/>
      </w:rPr>
      <w:t>έσεων</w:t>
    </w:r>
  </w:p>
  <w:p w:rsidR="004C3EF8" w:rsidRPr="004C3EF8" w:rsidRDefault="004C3EF8" w:rsidP="004C3EF8">
    <w:pPr>
      <w:pStyle w:val="Footer"/>
      <w:spacing w:after="0" w:line="240" w:lineRule="auto"/>
      <w:jc w:val="center"/>
      <w:rPr>
        <w:rFonts w:ascii="Arial" w:hAnsi="Arial" w:cs="Arial"/>
        <w:bCs/>
        <w:sz w:val="16"/>
        <w:szCs w:val="16"/>
        <w:lang w:val="en-US"/>
      </w:rPr>
    </w:pPr>
    <w:r w:rsidRPr="004C3EF8">
      <w:rPr>
        <w:rFonts w:ascii="Arial" w:hAnsi="Arial" w:cs="Arial"/>
        <w:bCs/>
        <w:sz w:val="16"/>
        <w:szCs w:val="16"/>
        <w:lang w:val="en-US"/>
      </w:rPr>
      <w:t xml:space="preserve">3-16-30 Nishi </w:t>
    </w:r>
    <w:proofErr w:type="spellStart"/>
    <w:r w:rsidRPr="004C3EF8">
      <w:rPr>
        <w:rFonts w:ascii="Arial" w:hAnsi="Arial" w:cs="Arial"/>
        <w:bCs/>
        <w:sz w:val="16"/>
        <w:szCs w:val="16"/>
        <w:lang w:val="en-US"/>
      </w:rPr>
      <w:t>Azabu</w:t>
    </w:r>
    <w:proofErr w:type="spellEnd"/>
    <w:r w:rsidRPr="004C3EF8">
      <w:rPr>
        <w:rFonts w:ascii="Arial" w:hAnsi="Arial" w:cs="Arial"/>
        <w:bCs/>
        <w:sz w:val="16"/>
        <w:szCs w:val="16"/>
        <w:lang w:val="en-US"/>
      </w:rPr>
      <w:t>, Minato-</w:t>
    </w:r>
    <w:proofErr w:type="spellStart"/>
    <w:r w:rsidRPr="004C3EF8">
      <w:rPr>
        <w:rFonts w:ascii="Arial" w:hAnsi="Arial" w:cs="Arial"/>
        <w:bCs/>
        <w:sz w:val="16"/>
        <w:szCs w:val="16"/>
        <w:lang w:val="en-US"/>
      </w:rPr>
      <w:t>ku</w:t>
    </w:r>
    <w:proofErr w:type="spellEnd"/>
    <w:proofErr w:type="gramStart"/>
    <w:r w:rsidRPr="004C3EF8">
      <w:rPr>
        <w:rFonts w:ascii="Arial" w:hAnsi="Arial" w:cs="Arial"/>
        <w:bCs/>
        <w:sz w:val="16"/>
        <w:szCs w:val="16"/>
        <w:lang w:val="en-US"/>
      </w:rPr>
      <w:t>,,</w:t>
    </w:r>
    <w:proofErr w:type="gramEnd"/>
    <w:r w:rsidRPr="004C3EF8">
      <w:rPr>
        <w:rFonts w:ascii="Arial" w:hAnsi="Arial" w:cs="Arial"/>
        <w:bCs/>
        <w:sz w:val="16"/>
        <w:szCs w:val="16"/>
        <w:lang w:val="en-US"/>
      </w:rPr>
      <w:t xml:space="preserve"> 106-0031 Tokyo – Japan</w:t>
    </w:r>
  </w:p>
  <w:p w:rsidR="004C3EF8" w:rsidRPr="004C3EF8" w:rsidRDefault="004C3EF8" w:rsidP="004C3EF8">
    <w:pPr>
      <w:pStyle w:val="Footer"/>
      <w:spacing w:after="0" w:line="240" w:lineRule="auto"/>
      <w:jc w:val="center"/>
      <w:rPr>
        <w:rFonts w:ascii="Arial" w:hAnsi="Arial" w:cs="Arial"/>
        <w:bCs/>
        <w:sz w:val="16"/>
        <w:szCs w:val="16"/>
      </w:rPr>
    </w:pPr>
    <w:r w:rsidRPr="004C3EF8">
      <w:rPr>
        <w:rFonts w:ascii="Arial" w:hAnsi="Arial" w:cs="Arial"/>
        <w:bCs/>
        <w:sz w:val="16"/>
        <w:szCs w:val="16"/>
        <w:lang w:val="de-DE"/>
      </w:rPr>
      <w:t>T</w:t>
    </w:r>
    <w:r w:rsidRPr="004C3EF8">
      <w:rPr>
        <w:rFonts w:ascii="Arial" w:hAnsi="Arial" w:cs="Arial"/>
        <w:bCs/>
        <w:sz w:val="16"/>
        <w:szCs w:val="16"/>
      </w:rPr>
      <w:t>ηλ. +81-3-3404 5853,Φαξ +81-3-3404 5845</w:t>
    </w:r>
    <w:r>
      <w:rPr>
        <w:rFonts w:ascii="Arial" w:hAnsi="Arial" w:cs="Arial"/>
        <w:bCs/>
        <w:sz w:val="16"/>
        <w:szCs w:val="16"/>
      </w:rPr>
      <w:br/>
    </w:r>
    <w:hyperlink r:id="rId1" w:history="1">
      <w:r w:rsidRPr="004C3EF8">
        <w:rPr>
          <w:rStyle w:val="Hyperlink"/>
          <w:rFonts w:ascii="Arial" w:hAnsi="Arial" w:cs="Arial"/>
          <w:bCs/>
          <w:sz w:val="16"/>
          <w:szCs w:val="16"/>
          <w:lang w:val="fr-FR"/>
        </w:rPr>
        <w:t>ecocom-tokyo@mfa.gr</w:t>
      </w:r>
    </w:hyperlink>
    <w:r>
      <w:rPr>
        <w:rFonts w:ascii="Arial" w:hAnsi="Arial" w:cs="Arial"/>
        <w:sz w:val="16"/>
        <w:szCs w:val="16"/>
      </w:rPr>
      <w:t xml:space="preserve">, </w:t>
    </w:r>
    <w:r w:rsidR="00421949">
      <w:rPr>
        <w:rFonts w:ascii="Arial" w:hAnsi="Arial" w:cs="Arial"/>
        <w:sz w:val="16"/>
        <w:szCs w:val="16"/>
        <w:lang w:val="en-US"/>
      </w:rPr>
      <w:fldChar w:fldCharType="begin"/>
    </w:r>
    <w:r w:rsidRPr="004C3EF8">
      <w:rPr>
        <w:rFonts w:ascii="Arial" w:hAnsi="Arial" w:cs="Arial"/>
        <w:sz w:val="16"/>
        <w:szCs w:val="16"/>
      </w:rPr>
      <w:instrText xml:space="preserve"> </w:instrText>
    </w:r>
    <w:r>
      <w:rPr>
        <w:rFonts w:ascii="Arial" w:hAnsi="Arial" w:cs="Arial"/>
        <w:sz w:val="16"/>
        <w:szCs w:val="16"/>
        <w:lang w:val="en-US"/>
      </w:rPr>
      <w:instrText>HYPERLINK</w:instrText>
    </w:r>
    <w:r w:rsidRPr="004C3EF8">
      <w:rPr>
        <w:rFonts w:ascii="Arial" w:hAnsi="Arial" w:cs="Arial"/>
        <w:sz w:val="16"/>
        <w:szCs w:val="16"/>
      </w:rPr>
      <w:instrText xml:space="preserve"> "</w:instrText>
    </w:r>
    <w:r>
      <w:rPr>
        <w:rFonts w:ascii="Arial" w:hAnsi="Arial" w:cs="Arial"/>
        <w:sz w:val="16"/>
        <w:szCs w:val="16"/>
        <w:lang w:val="en-US"/>
      </w:rPr>
      <w:instrText>http</w:instrText>
    </w:r>
    <w:r w:rsidRPr="004C3EF8">
      <w:rPr>
        <w:rFonts w:ascii="Arial" w:hAnsi="Arial" w:cs="Arial"/>
        <w:sz w:val="16"/>
        <w:szCs w:val="16"/>
      </w:rPr>
      <w:instrText>://</w:instrText>
    </w:r>
    <w:r>
      <w:rPr>
        <w:rFonts w:ascii="Arial" w:hAnsi="Arial" w:cs="Arial"/>
        <w:sz w:val="16"/>
        <w:szCs w:val="16"/>
        <w:lang w:val="en-US"/>
      </w:rPr>
      <w:instrText>www</w:instrText>
    </w:r>
    <w:r w:rsidRPr="004C3EF8">
      <w:rPr>
        <w:rFonts w:ascii="Arial" w:hAnsi="Arial" w:cs="Arial"/>
        <w:sz w:val="16"/>
        <w:szCs w:val="16"/>
      </w:rPr>
      <w:instrText>.</w:instrText>
    </w:r>
    <w:r>
      <w:rPr>
        <w:rFonts w:ascii="Arial" w:hAnsi="Arial" w:cs="Arial"/>
        <w:sz w:val="16"/>
        <w:szCs w:val="16"/>
        <w:lang w:val="en-US"/>
      </w:rPr>
      <w:instrText>japan</w:instrText>
    </w:r>
    <w:r w:rsidRPr="004C3EF8">
      <w:rPr>
        <w:rFonts w:ascii="Arial" w:hAnsi="Arial" w:cs="Arial"/>
        <w:sz w:val="16"/>
        <w:szCs w:val="16"/>
      </w:rPr>
      <w:instrText>-</w:instrText>
    </w:r>
    <w:r>
      <w:rPr>
        <w:rFonts w:ascii="Arial" w:hAnsi="Arial" w:cs="Arial"/>
        <w:sz w:val="16"/>
        <w:szCs w:val="16"/>
        <w:lang w:val="en-US"/>
      </w:rPr>
      <w:instrText>greece</w:instrText>
    </w:r>
    <w:r w:rsidRPr="004C3EF8">
      <w:rPr>
        <w:rFonts w:ascii="Arial" w:hAnsi="Arial" w:cs="Arial"/>
        <w:sz w:val="16"/>
        <w:szCs w:val="16"/>
      </w:rPr>
      <w:instrText>-</w:instrText>
    </w:r>
    <w:r>
      <w:rPr>
        <w:rFonts w:ascii="Arial" w:hAnsi="Arial" w:cs="Arial"/>
        <w:sz w:val="16"/>
        <w:szCs w:val="16"/>
        <w:lang w:val="en-US"/>
      </w:rPr>
      <w:instrText>business</w:instrText>
    </w:r>
    <w:r w:rsidRPr="004C3EF8">
      <w:rPr>
        <w:rFonts w:ascii="Arial" w:hAnsi="Arial" w:cs="Arial"/>
        <w:sz w:val="16"/>
        <w:szCs w:val="16"/>
      </w:rPr>
      <w:instrText>.</w:instrText>
    </w:r>
    <w:r>
      <w:rPr>
        <w:rFonts w:ascii="Arial" w:hAnsi="Arial" w:cs="Arial"/>
        <w:sz w:val="16"/>
        <w:szCs w:val="16"/>
        <w:lang w:val="en-US"/>
      </w:rPr>
      <w:instrText>gr</w:instrText>
    </w:r>
    <w:r w:rsidRPr="004C3EF8">
      <w:rPr>
        <w:rFonts w:ascii="Arial" w:hAnsi="Arial" w:cs="Arial"/>
        <w:sz w:val="16"/>
        <w:szCs w:val="16"/>
      </w:rPr>
      <w:instrText xml:space="preserve">" </w:instrText>
    </w:r>
    <w:r w:rsidR="00421949">
      <w:rPr>
        <w:rFonts w:ascii="Arial" w:hAnsi="Arial" w:cs="Arial"/>
        <w:sz w:val="16"/>
        <w:szCs w:val="16"/>
        <w:lang w:val="en-US"/>
      </w:rPr>
      <w:fldChar w:fldCharType="separate"/>
    </w:r>
    <w:r w:rsidRPr="009E0F61">
      <w:rPr>
        <w:rStyle w:val="Hyperlink"/>
        <w:rFonts w:ascii="Arial" w:hAnsi="Arial" w:cs="Arial"/>
        <w:sz w:val="16"/>
        <w:szCs w:val="16"/>
        <w:lang w:val="en-US"/>
      </w:rPr>
      <w:t>www</w:t>
    </w:r>
    <w:r w:rsidRPr="004C3EF8">
      <w:rPr>
        <w:rStyle w:val="Hyperlink"/>
        <w:rFonts w:ascii="Arial" w:hAnsi="Arial" w:cs="Arial"/>
        <w:sz w:val="16"/>
        <w:szCs w:val="16"/>
      </w:rPr>
      <w:t>.</w:t>
    </w:r>
    <w:proofErr w:type="spellStart"/>
    <w:r w:rsidRPr="009E0F61">
      <w:rPr>
        <w:rStyle w:val="Hyperlink"/>
        <w:rFonts w:ascii="Arial" w:hAnsi="Arial" w:cs="Arial"/>
        <w:sz w:val="16"/>
        <w:szCs w:val="16"/>
        <w:lang w:val="en-US"/>
      </w:rPr>
      <w:t>japan</w:t>
    </w:r>
    <w:proofErr w:type="spellEnd"/>
    <w:r w:rsidRPr="004C3EF8">
      <w:rPr>
        <w:rStyle w:val="Hyperlink"/>
        <w:rFonts w:ascii="Arial" w:hAnsi="Arial" w:cs="Arial"/>
        <w:sz w:val="16"/>
        <w:szCs w:val="16"/>
      </w:rPr>
      <w:t>-</w:t>
    </w:r>
    <w:proofErr w:type="spellStart"/>
    <w:r w:rsidRPr="009E0F61">
      <w:rPr>
        <w:rStyle w:val="Hyperlink"/>
        <w:rFonts w:ascii="Arial" w:hAnsi="Arial" w:cs="Arial"/>
        <w:sz w:val="16"/>
        <w:szCs w:val="16"/>
        <w:lang w:val="en-US"/>
      </w:rPr>
      <w:t>greece</w:t>
    </w:r>
    <w:proofErr w:type="spellEnd"/>
    <w:r w:rsidRPr="004C3EF8">
      <w:rPr>
        <w:rStyle w:val="Hyperlink"/>
        <w:rFonts w:ascii="Arial" w:hAnsi="Arial" w:cs="Arial"/>
        <w:sz w:val="16"/>
        <w:szCs w:val="16"/>
      </w:rPr>
      <w:t>-</w:t>
    </w:r>
    <w:r w:rsidRPr="009E0F61">
      <w:rPr>
        <w:rStyle w:val="Hyperlink"/>
        <w:rFonts w:ascii="Arial" w:hAnsi="Arial" w:cs="Arial"/>
        <w:sz w:val="16"/>
        <w:szCs w:val="16"/>
        <w:lang w:val="en-US"/>
      </w:rPr>
      <w:t>business</w:t>
    </w:r>
    <w:r w:rsidRPr="004C3EF8">
      <w:rPr>
        <w:rStyle w:val="Hyperlink"/>
        <w:rFonts w:ascii="Arial" w:hAnsi="Arial" w:cs="Arial"/>
        <w:sz w:val="16"/>
        <w:szCs w:val="16"/>
      </w:rPr>
      <w:t>.</w:t>
    </w:r>
    <w:proofErr w:type="spellStart"/>
    <w:r w:rsidRPr="009E0F61">
      <w:rPr>
        <w:rStyle w:val="Hyperlink"/>
        <w:rFonts w:ascii="Arial" w:hAnsi="Arial" w:cs="Arial"/>
        <w:sz w:val="16"/>
        <w:szCs w:val="16"/>
        <w:lang w:val="en-US"/>
      </w:rPr>
      <w:t>gr</w:t>
    </w:r>
    <w:proofErr w:type="spellEnd"/>
    <w:r w:rsidR="00421949">
      <w:rPr>
        <w:rFonts w:ascii="Arial" w:hAnsi="Arial" w:cs="Arial"/>
        <w:sz w:val="16"/>
        <w:szCs w:val="16"/>
        <w:lang w:val="en-US"/>
      </w:rPr>
      <w:fldChar w:fldCharType="end"/>
    </w:r>
    <w:r w:rsidRPr="004C3EF8">
      <w:rPr>
        <w:rFonts w:ascii="Arial" w:hAnsi="Arial" w:cs="Arial"/>
        <w:sz w:val="16"/>
        <w:szCs w:val="16"/>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3EF8" w:rsidRDefault="004C3EF8" w:rsidP="00F773F9">
      <w:pPr>
        <w:spacing w:after="0" w:line="240" w:lineRule="auto"/>
      </w:pPr>
      <w:r>
        <w:separator/>
      </w:r>
    </w:p>
  </w:footnote>
  <w:footnote w:type="continuationSeparator" w:id="0">
    <w:p w:rsidR="004C3EF8" w:rsidRDefault="004C3EF8" w:rsidP="00F773F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EF8" w:rsidRDefault="00421949">
    <w:pPr>
      <w:pStyle w:val="Header"/>
      <w:jc w:val="right"/>
    </w:pPr>
    <w:fldSimple w:instr=" PAGE   \* MERGEFORMAT ">
      <w:r w:rsidR="00A619DB">
        <w:rPr>
          <w:noProof/>
        </w:rPr>
        <w:t>4</w:t>
      </w:r>
    </w:fldSimple>
  </w:p>
  <w:p w:rsidR="004C3EF8" w:rsidRDefault="004C3EF8">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9"/>
    <w:multiLevelType w:val="hybridMultilevel"/>
    <w:tmpl w:val="00004823"/>
    <w:lvl w:ilvl="0" w:tplc="000018BE">
      <w:start w:val="1"/>
      <w:numFmt w:val="bullet"/>
      <w:lvlText w:val="Ε."/>
      <w:lvlJc w:val="left"/>
      <w:pPr>
        <w:tabs>
          <w:tab w:val="num" w:pos="720"/>
        </w:tabs>
        <w:ind w:left="720" w:hanging="360"/>
      </w:pPr>
    </w:lvl>
    <w:lvl w:ilvl="1" w:tplc="00006784">
      <w:start w:val="1"/>
      <w:numFmt w:val="bullet"/>
      <w:lvlText w:val="-"/>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4AE1"/>
    <w:multiLevelType w:val="hybridMultilevel"/>
    <w:tmpl w:val="00003D6C"/>
    <w:lvl w:ilvl="0" w:tplc="00002CD6">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72AE"/>
    <w:multiLevelType w:val="hybridMultilevel"/>
    <w:tmpl w:val="00006952"/>
    <w:lvl w:ilvl="0" w:tplc="00005F90">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B9C0291"/>
    <w:multiLevelType w:val="hybridMultilevel"/>
    <w:tmpl w:val="3A543B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39292803"/>
    <w:multiLevelType w:val="hybridMultilevel"/>
    <w:tmpl w:val="4C48EF3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495E6154"/>
    <w:multiLevelType w:val="hybridMultilevel"/>
    <w:tmpl w:val="40AA0F48"/>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56C17652"/>
    <w:multiLevelType w:val="hybridMultilevel"/>
    <w:tmpl w:val="0ED2D5DC"/>
    <w:lvl w:ilvl="0" w:tplc="00006784">
      <w:start w:val="1"/>
      <w:numFmt w:val="bullet"/>
      <w:lvlText w:val="-"/>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58E1957"/>
    <w:multiLevelType w:val="hybridMultilevel"/>
    <w:tmpl w:val="A7A2676A"/>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7B9E32C5"/>
    <w:multiLevelType w:val="hybridMultilevel"/>
    <w:tmpl w:val="CB18F26A"/>
    <w:lvl w:ilvl="0" w:tplc="00006784">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
  </w:num>
  <w:num w:numId="5">
    <w:abstractNumId w:val="5"/>
  </w:num>
  <w:num w:numId="6">
    <w:abstractNumId w:val="3"/>
  </w:num>
  <w:num w:numId="7">
    <w:abstractNumId w:val="7"/>
  </w:num>
  <w:num w:numId="8">
    <w:abstractNumId w:val="6"/>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embedSystemFonts/>
  <w:bordersDoNotSurroundHeader/>
  <w:bordersDoNotSurroundFooter/>
  <w:proofState w:spelling="clean" w:grammar="clean"/>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footnotePr>
    <w:footnote w:id="-1"/>
    <w:footnote w:id="0"/>
  </w:footnotePr>
  <w:endnotePr>
    <w:endnote w:id="-1"/>
    <w:endnote w:id="0"/>
  </w:endnotePr>
  <w:compat>
    <w:spaceForUL/>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025C3"/>
    <w:rsid w:val="0002041C"/>
    <w:rsid w:val="0004696D"/>
    <w:rsid w:val="00047B2F"/>
    <w:rsid w:val="00053A88"/>
    <w:rsid w:val="00055A9A"/>
    <w:rsid w:val="00057E89"/>
    <w:rsid w:val="000633BF"/>
    <w:rsid w:val="00065EF7"/>
    <w:rsid w:val="00085789"/>
    <w:rsid w:val="00095E3D"/>
    <w:rsid w:val="000962C7"/>
    <w:rsid w:val="000A16B8"/>
    <w:rsid w:val="000A37EC"/>
    <w:rsid w:val="000C24FE"/>
    <w:rsid w:val="0010753E"/>
    <w:rsid w:val="0010771B"/>
    <w:rsid w:val="001106E5"/>
    <w:rsid w:val="00140AB0"/>
    <w:rsid w:val="00142041"/>
    <w:rsid w:val="00142795"/>
    <w:rsid w:val="00153557"/>
    <w:rsid w:val="001743A5"/>
    <w:rsid w:val="001B1F92"/>
    <w:rsid w:val="001B558C"/>
    <w:rsid w:val="001B71B8"/>
    <w:rsid w:val="001C00CC"/>
    <w:rsid w:val="001E744B"/>
    <w:rsid w:val="001F1C81"/>
    <w:rsid w:val="0021105F"/>
    <w:rsid w:val="00225BCA"/>
    <w:rsid w:val="00285A0A"/>
    <w:rsid w:val="002A5A19"/>
    <w:rsid w:val="002D278C"/>
    <w:rsid w:val="00321D7A"/>
    <w:rsid w:val="0039702B"/>
    <w:rsid w:val="003C0FFE"/>
    <w:rsid w:val="003D04F3"/>
    <w:rsid w:val="003E3DB0"/>
    <w:rsid w:val="003E78AA"/>
    <w:rsid w:val="003F1003"/>
    <w:rsid w:val="003F312E"/>
    <w:rsid w:val="00417F2B"/>
    <w:rsid w:val="00421949"/>
    <w:rsid w:val="00435276"/>
    <w:rsid w:val="00447B4E"/>
    <w:rsid w:val="0045009D"/>
    <w:rsid w:val="004611CF"/>
    <w:rsid w:val="004666D5"/>
    <w:rsid w:val="00472213"/>
    <w:rsid w:val="004A5E8A"/>
    <w:rsid w:val="004A75FE"/>
    <w:rsid w:val="004C3EF8"/>
    <w:rsid w:val="004D3715"/>
    <w:rsid w:val="005138D5"/>
    <w:rsid w:val="00521FEF"/>
    <w:rsid w:val="00542996"/>
    <w:rsid w:val="00557CBC"/>
    <w:rsid w:val="00590AC7"/>
    <w:rsid w:val="005D5603"/>
    <w:rsid w:val="00621D3B"/>
    <w:rsid w:val="006566A7"/>
    <w:rsid w:val="00681D08"/>
    <w:rsid w:val="006926B5"/>
    <w:rsid w:val="006F3B09"/>
    <w:rsid w:val="007172D5"/>
    <w:rsid w:val="00724D88"/>
    <w:rsid w:val="00731743"/>
    <w:rsid w:val="00740106"/>
    <w:rsid w:val="0074380A"/>
    <w:rsid w:val="00750F53"/>
    <w:rsid w:val="0075447A"/>
    <w:rsid w:val="00764EBE"/>
    <w:rsid w:val="00766467"/>
    <w:rsid w:val="007A1D12"/>
    <w:rsid w:val="007A4AFD"/>
    <w:rsid w:val="007C1CF2"/>
    <w:rsid w:val="007C64B6"/>
    <w:rsid w:val="007D2548"/>
    <w:rsid w:val="007E58D9"/>
    <w:rsid w:val="007F57DF"/>
    <w:rsid w:val="007F6209"/>
    <w:rsid w:val="00812CF9"/>
    <w:rsid w:val="00814B9E"/>
    <w:rsid w:val="00821303"/>
    <w:rsid w:val="0082581B"/>
    <w:rsid w:val="00835859"/>
    <w:rsid w:val="00844556"/>
    <w:rsid w:val="00870257"/>
    <w:rsid w:val="008A0584"/>
    <w:rsid w:val="008A79FA"/>
    <w:rsid w:val="008C5C47"/>
    <w:rsid w:val="008D27A9"/>
    <w:rsid w:val="009025C3"/>
    <w:rsid w:val="0091307E"/>
    <w:rsid w:val="00915D65"/>
    <w:rsid w:val="00932AD2"/>
    <w:rsid w:val="00966C49"/>
    <w:rsid w:val="009947BF"/>
    <w:rsid w:val="009D73C8"/>
    <w:rsid w:val="009F5AF4"/>
    <w:rsid w:val="00A418AF"/>
    <w:rsid w:val="00A619DB"/>
    <w:rsid w:val="00A921F4"/>
    <w:rsid w:val="00A96E8E"/>
    <w:rsid w:val="00AC6047"/>
    <w:rsid w:val="00AC701E"/>
    <w:rsid w:val="00AC70E1"/>
    <w:rsid w:val="00AE076B"/>
    <w:rsid w:val="00AF0F65"/>
    <w:rsid w:val="00B32773"/>
    <w:rsid w:val="00B55C57"/>
    <w:rsid w:val="00B7115F"/>
    <w:rsid w:val="00B711E8"/>
    <w:rsid w:val="00B93AFF"/>
    <w:rsid w:val="00BA0970"/>
    <w:rsid w:val="00BA0ABA"/>
    <w:rsid w:val="00BA4710"/>
    <w:rsid w:val="00BD4DB8"/>
    <w:rsid w:val="00BD7BDC"/>
    <w:rsid w:val="00BE1763"/>
    <w:rsid w:val="00BE371C"/>
    <w:rsid w:val="00BE593D"/>
    <w:rsid w:val="00C067D2"/>
    <w:rsid w:val="00C202E9"/>
    <w:rsid w:val="00C2756D"/>
    <w:rsid w:val="00C379A6"/>
    <w:rsid w:val="00C575DD"/>
    <w:rsid w:val="00C91FFD"/>
    <w:rsid w:val="00CA0B96"/>
    <w:rsid w:val="00CC47CC"/>
    <w:rsid w:val="00CD044D"/>
    <w:rsid w:val="00D07175"/>
    <w:rsid w:val="00D11863"/>
    <w:rsid w:val="00D230A4"/>
    <w:rsid w:val="00D271E6"/>
    <w:rsid w:val="00D34CAC"/>
    <w:rsid w:val="00D5112B"/>
    <w:rsid w:val="00D607C8"/>
    <w:rsid w:val="00D60BD1"/>
    <w:rsid w:val="00D85EB7"/>
    <w:rsid w:val="00DA3209"/>
    <w:rsid w:val="00DB7194"/>
    <w:rsid w:val="00DE39CE"/>
    <w:rsid w:val="00E03788"/>
    <w:rsid w:val="00E04CE9"/>
    <w:rsid w:val="00E1193A"/>
    <w:rsid w:val="00E12008"/>
    <w:rsid w:val="00E12199"/>
    <w:rsid w:val="00E24222"/>
    <w:rsid w:val="00EC3FB3"/>
    <w:rsid w:val="00ED5E53"/>
    <w:rsid w:val="00EE1857"/>
    <w:rsid w:val="00EE62E0"/>
    <w:rsid w:val="00F06686"/>
    <w:rsid w:val="00F21ED3"/>
    <w:rsid w:val="00F447C2"/>
    <w:rsid w:val="00F6428D"/>
    <w:rsid w:val="00F72EFD"/>
    <w:rsid w:val="00F73837"/>
    <w:rsid w:val="00F773F9"/>
    <w:rsid w:val="00FA4274"/>
    <w:rsid w:val="00FB5A93"/>
    <w:rsid w:val="00FC09A9"/>
    <w:rsid w:val="00FE7DD0"/>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unhideWhenUsed="0"/>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21949"/>
    <w:pPr>
      <w:spacing w:after="200" w:line="276" w:lineRule="auto"/>
    </w:pPr>
    <w:rPr>
      <w:sz w:val="22"/>
      <w:szCs w:val="22"/>
      <w:lang w:val="el-GR" w:eastAsia="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zmsearchresult">
    <w:name w:val="zmsearchresult"/>
    <w:basedOn w:val="DefaultParagraphFont"/>
    <w:rsid w:val="008A79FA"/>
  </w:style>
  <w:style w:type="character" w:customStyle="1" w:styleId="object">
    <w:name w:val="object"/>
    <w:basedOn w:val="DefaultParagraphFont"/>
    <w:rsid w:val="0004696D"/>
  </w:style>
  <w:style w:type="character" w:styleId="Hyperlink">
    <w:name w:val="Hyperlink"/>
    <w:basedOn w:val="DefaultParagraphFont"/>
    <w:uiPriority w:val="99"/>
    <w:unhideWhenUsed/>
    <w:rsid w:val="0004696D"/>
    <w:rPr>
      <w:color w:val="0000FF"/>
      <w:u w:val="single"/>
    </w:rPr>
  </w:style>
  <w:style w:type="paragraph" w:styleId="NormalWeb">
    <w:name w:val="Normal (Web)"/>
    <w:basedOn w:val="Normal"/>
    <w:uiPriority w:val="99"/>
    <w:unhideWhenUsed/>
    <w:rsid w:val="00D230A4"/>
    <w:pPr>
      <w:spacing w:before="100" w:beforeAutospacing="1" w:after="100" w:afterAutospacing="1" w:line="240" w:lineRule="auto"/>
    </w:pPr>
    <w:rPr>
      <w:rFonts w:ascii="Times New Roman" w:hAnsi="Times New Roman"/>
      <w:sz w:val="24"/>
      <w:szCs w:val="24"/>
    </w:rPr>
  </w:style>
  <w:style w:type="table" w:styleId="TableGrid">
    <w:name w:val="Table Grid"/>
    <w:basedOn w:val="TableNormal"/>
    <w:uiPriority w:val="59"/>
    <w:rsid w:val="00932A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nhideWhenUsed/>
    <w:rsid w:val="007C64B6"/>
    <w:pPr>
      <w:spacing w:after="0" w:line="240" w:lineRule="auto"/>
    </w:pPr>
    <w:rPr>
      <w:rFonts w:ascii="Arial" w:eastAsia="MS Mincho" w:hAnsi="Arial" w:cs="Arial"/>
      <w:szCs w:val="24"/>
    </w:rPr>
  </w:style>
  <w:style w:type="character" w:customStyle="1" w:styleId="BodyTextChar">
    <w:name w:val="Body Text Char"/>
    <w:basedOn w:val="DefaultParagraphFont"/>
    <w:link w:val="BodyText"/>
    <w:rsid w:val="007C64B6"/>
    <w:rPr>
      <w:rFonts w:ascii="Arial" w:eastAsia="MS Mincho" w:hAnsi="Arial" w:cs="Arial"/>
      <w:sz w:val="22"/>
      <w:szCs w:val="24"/>
    </w:rPr>
  </w:style>
  <w:style w:type="paragraph" w:styleId="BodyText3">
    <w:name w:val="Body Text 3"/>
    <w:basedOn w:val="Normal"/>
    <w:link w:val="BodyText3Char"/>
    <w:uiPriority w:val="99"/>
    <w:unhideWhenUsed/>
    <w:rsid w:val="007C64B6"/>
    <w:pPr>
      <w:spacing w:after="120" w:line="240" w:lineRule="auto"/>
    </w:pPr>
    <w:rPr>
      <w:rFonts w:ascii="Times New Roman" w:eastAsia="MS Mincho" w:hAnsi="Times New Roman"/>
      <w:sz w:val="16"/>
      <w:szCs w:val="16"/>
    </w:rPr>
  </w:style>
  <w:style w:type="character" w:customStyle="1" w:styleId="BodyText3Char">
    <w:name w:val="Body Text 3 Char"/>
    <w:basedOn w:val="DefaultParagraphFont"/>
    <w:link w:val="BodyText3"/>
    <w:uiPriority w:val="99"/>
    <w:rsid w:val="007C64B6"/>
    <w:rPr>
      <w:rFonts w:ascii="Times New Roman" w:eastAsia="MS Mincho" w:hAnsi="Times New Roman"/>
      <w:sz w:val="16"/>
      <w:szCs w:val="16"/>
    </w:rPr>
  </w:style>
  <w:style w:type="paragraph" w:styleId="Header">
    <w:name w:val="header"/>
    <w:basedOn w:val="Normal"/>
    <w:link w:val="HeaderChar"/>
    <w:uiPriority w:val="99"/>
    <w:unhideWhenUsed/>
    <w:rsid w:val="00F773F9"/>
    <w:pPr>
      <w:tabs>
        <w:tab w:val="center" w:pos="4320"/>
        <w:tab w:val="right" w:pos="8640"/>
      </w:tabs>
    </w:pPr>
  </w:style>
  <w:style w:type="character" w:customStyle="1" w:styleId="HeaderChar">
    <w:name w:val="Header Char"/>
    <w:basedOn w:val="DefaultParagraphFont"/>
    <w:link w:val="Header"/>
    <w:uiPriority w:val="99"/>
    <w:rsid w:val="00F773F9"/>
    <w:rPr>
      <w:sz w:val="22"/>
      <w:szCs w:val="22"/>
      <w:lang w:val="el-GR" w:eastAsia="el-GR"/>
    </w:rPr>
  </w:style>
  <w:style w:type="paragraph" w:styleId="Footer">
    <w:name w:val="footer"/>
    <w:basedOn w:val="Normal"/>
    <w:link w:val="FooterChar"/>
    <w:uiPriority w:val="99"/>
    <w:unhideWhenUsed/>
    <w:rsid w:val="00F773F9"/>
    <w:pPr>
      <w:tabs>
        <w:tab w:val="center" w:pos="4320"/>
        <w:tab w:val="right" w:pos="8640"/>
      </w:tabs>
    </w:pPr>
  </w:style>
  <w:style w:type="character" w:customStyle="1" w:styleId="FooterChar">
    <w:name w:val="Footer Char"/>
    <w:basedOn w:val="DefaultParagraphFont"/>
    <w:link w:val="Footer"/>
    <w:uiPriority w:val="99"/>
    <w:rsid w:val="00F773F9"/>
    <w:rPr>
      <w:sz w:val="22"/>
      <w:szCs w:val="22"/>
      <w:lang w:val="el-GR" w:eastAsia="el-GR"/>
    </w:rPr>
  </w:style>
</w:styles>
</file>

<file path=word/webSettings.xml><?xml version="1.0" encoding="utf-8"?>
<w:webSettings xmlns:r="http://schemas.openxmlformats.org/officeDocument/2006/relationships" xmlns:w="http://schemas.openxmlformats.org/wordprocessingml/2006/main">
  <w:divs>
    <w:div w:id="69617319">
      <w:bodyDiv w:val="1"/>
      <w:marLeft w:val="0"/>
      <w:marRight w:val="0"/>
      <w:marTop w:val="0"/>
      <w:marBottom w:val="0"/>
      <w:divBdr>
        <w:top w:val="none" w:sz="0" w:space="0" w:color="auto"/>
        <w:left w:val="none" w:sz="0" w:space="0" w:color="auto"/>
        <w:bottom w:val="none" w:sz="0" w:space="0" w:color="auto"/>
        <w:right w:val="none" w:sz="0" w:space="0" w:color="auto"/>
      </w:divBdr>
    </w:div>
    <w:div w:id="699161139">
      <w:bodyDiv w:val="1"/>
      <w:marLeft w:val="0"/>
      <w:marRight w:val="0"/>
      <w:marTop w:val="0"/>
      <w:marBottom w:val="0"/>
      <w:divBdr>
        <w:top w:val="none" w:sz="0" w:space="0" w:color="auto"/>
        <w:left w:val="none" w:sz="0" w:space="0" w:color="auto"/>
        <w:bottom w:val="none" w:sz="0" w:space="0" w:color="auto"/>
        <w:right w:val="none" w:sz="0" w:space="0" w:color="auto"/>
      </w:divBdr>
    </w:div>
    <w:div w:id="753279185">
      <w:bodyDiv w:val="1"/>
      <w:marLeft w:val="0"/>
      <w:marRight w:val="0"/>
      <w:marTop w:val="0"/>
      <w:marBottom w:val="0"/>
      <w:divBdr>
        <w:top w:val="none" w:sz="0" w:space="0" w:color="auto"/>
        <w:left w:val="none" w:sz="0" w:space="0" w:color="auto"/>
        <w:bottom w:val="none" w:sz="0" w:space="0" w:color="auto"/>
        <w:right w:val="none" w:sz="0" w:space="0" w:color="auto"/>
      </w:divBdr>
      <w:divsChild>
        <w:div w:id="84885067">
          <w:marLeft w:val="0"/>
          <w:marRight w:val="0"/>
          <w:marTop w:val="0"/>
          <w:marBottom w:val="0"/>
          <w:divBdr>
            <w:top w:val="none" w:sz="0" w:space="0" w:color="auto"/>
            <w:left w:val="none" w:sz="0" w:space="0" w:color="auto"/>
            <w:bottom w:val="none" w:sz="0" w:space="0" w:color="auto"/>
            <w:right w:val="none" w:sz="0" w:space="0" w:color="auto"/>
          </w:divBdr>
        </w:div>
        <w:div w:id="300767280">
          <w:marLeft w:val="0"/>
          <w:marRight w:val="0"/>
          <w:marTop w:val="0"/>
          <w:marBottom w:val="0"/>
          <w:divBdr>
            <w:top w:val="none" w:sz="0" w:space="0" w:color="auto"/>
            <w:left w:val="none" w:sz="0" w:space="0" w:color="auto"/>
            <w:bottom w:val="none" w:sz="0" w:space="0" w:color="auto"/>
            <w:right w:val="none" w:sz="0" w:space="0" w:color="auto"/>
          </w:divBdr>
        </w:div>
        <w:div w:id="787241291">
          <w:marLeft w:val="0"/>
          <w:marRight w:val="0"/>
          <w:marTop w:val="0"/>
          <w:marBottom w:val="0"/>
          <w:divBdr>
            <w:top w:val="none" w:sz="0" w:space="0" w:color="auto"/>
            <w:left w:val="none" w:sz="0" w:space="0" w:color="auto"/>
            <w:bottom w:val="none" w:sz="0" w:space="0" w:color="auto"/>
            <w:right w:val="none" w:sz="0" w:space="0" w:color="auto"/>
          </w:divBdr>
        </w:div>
        <w:div w:id="834803284">
          <w:marLeft w:val="0"/>
          <w:marRight w:val="0"/>
          <w:marTop w:val="0"/>
          <w:marBottom w:val="0"/>
          <w:divBdr>
            <w:top w:val="none" w:sz="0" w:space="0" w:color="auto"/>
            <w:left w:val="none" w:sz="0" w:space="0" w:color="auto"/>
            <w:bottom w:val="none" w:sz="0" w:space="0" w:color="auto"/>
            <w:right w:val="none" w:sz="0" w:space="0" w:color="auto"/>
          </w:divBdr>
        </w:div>
        <w:div w:id="1088229794">
          <w:marLeft w:val="0"/>
          <w:marRight w:val="0"/>
          <w:marTop w:val="0"/>
          <w:marBottom w:val="0"/>
          <w:divBdr>
            <w:top w:val="none" w:sz="0" w:space="0" w:color="auto"/>
            <w:left w:val="none" w:sz="0" w:space="0" w:color="auto"/>
            <w:bottom w:val="none" w:sz="0" w:space="0" w:color="auto"/>
            <w:right w:val="none" w:sz="0" w:space="0" w:color="auto"/>
          </w:divBdr>
        </w:div>
        <w:div w:id="1163861205">
          <w:marLeft w:val="0"/>
          <w:marRight w:val="0"/>
          <w:marTop w:val="0"/>
          <w:marBottom w:val="0"/>
          <w:divBdr>
            <w:top w:val="none" w:sz="0" w:space="0" w:color="auto"/>
            <w:left w:val="none" w:sz="0" w:space="0" w:color="auto"/>
            <w:bottom w:val="none" w:sz="0" w:space="0" w:color="auto"/>
            <w:right w:val="none" w:sz="0" w:space="0" w:color="auto"/>
          </w:divBdr>
        </w:div>
        <w:div w:id="1276644089">
          <w:marLeft w:val="0"/>
          <w:marRight w:val="0"/>
          <w:marTop w:val="0"/>
          <w:marBottom w:val="0"/>
          <w:divBdr>
            <w:top w:val="none" w:sz="0" w:space="0" w:color="auto"/>
            <w:left w:val="none" w:sz="0" w:space="0" w:color="auto"/>
            <w:bottom w:val="none" w:sz="0" w:space="0" w:color="auto"/>
            <w:right w:val="none" w:sz="0" w:space="0" w:color="auto"/>
          </w:divBdr>
        </w:div>
        <w:div w:id="1786776062">
          <w:marLeft w:val="0"/>
          <w:marRight w:val="0"/>
          <w:marTop w:val="0"/>
          <w:marBottom w:val="0"/>
          <w:divBdr>
            <w:top w:val="none" w:sz="0" w:space="0" w:color="auto"/>
            <w:left w:val="none" w:sz="0" w:space="0" w:color="auto"/>
            <w:bottom w:val="none" w:sz="0" w:space="0" w:color="auto"/>
            <w:right w:val="none" w:sz="0" w:space="0" w:color="auto"/>
          </w:divBdr>
        </w:div>
        <w:div w:id="1835293180">
          <w:marLeft w:val="0"/>
          <w:marRight w:val="0"/>
          <w:marTop w:val="0"/>
          <w:marBottom w:val="0"/>
          <w:divBdr>
            <w:top w:val="none" w:sz="0" w:space="0" w:color="auto"/>
            <w:left w:val="none" w:sz="0" w:space="0" w:color="auto"/>
            <w:bottom w:val="none" w:sz="0" w:space="0" w:color="auto"/>
            <w:right w:val="none" w:sz="0" w:space="0" w:color="auto"/>
          </w:divBdr>
        </w:div>
        <w:div w:id="1943101460">
          <w:marLeft w:val="0"/>
          <w:marRight w:val="0"/>
          <w:marTop w:val="0"/>
          <w:marBottom w:val="0"/>
          <w:divBdr>
            <w:top w:val="none" w:sz="0" w:space="0" w:color="auto"/>
            <w:left w:val="none" w:sz="0" w:space="0" w:color="auto"/>
            <w:bottom w:val="none" w:sz="0" w:space="0" w:color="auto"/>
            <w:right w:val="none" w:sz="0" w:space="0" w:color="auto"/>
          </w:divBdr>
        </w:div>
      </w:divsChild>
    </w:div>
    <w:div w:id="1029377145">
      <w:bodyDiv w:val="1"/>
      <w:marLeft w:val="0"/>
      <w:marRight w:val="0"/>
      <w:marTop w:val="0"/>
      <w:marBottom w:val="0"/>
      <w:divBdr>
        <w:top w:val="none" w:sz="0" w:space="0" w:color="auto"/>
        <w:left w:val="none" w:sz="0" w:space="0" w:color="auto"/>
        <w:bottom w:val="none" w:sz="0" w:space="0" w:color="auto"/>
        <w:right w:val="none" w:sz="0" w:space="0" w:color="auto"/>
      </w:divBdr>
      <w:divsChild>
        <w:div w:id="149712291">
          <w:marLeft w:val="0"/>
          <w:marRight w:val="0"/>
          <w:marTop w:val="0"/>
          <w:marBottom w:val="0"/>
          <w:divBdr>
            <w:top w:val="none" w:sz="0" w:space="0" w:color="auto"/>
            <w:left w:val="none" w:sz="0" w:space="0" w:color="auto"/>
            <w:bottom w:val="none" w:sz="0" w:space="0" w:color="auto"/>
            <w:right w:val="none" w:sz="0" w:space="0" w:color="auto"/>
          </w:divBdr>
        </w:div>
        <w:div w:id="403143318">
          <w:marLeft w:val="0"/>
          <w:marRight w:val="0"/>
          <w:marTop w:val="0"/>
          <w:marBottom w:val="0"/>
          <w:divBdr>
            <w:top w:val="none" w:sz="0" w:space="0" w:color="auto"/>
            <w:left w:val="none" w:sz="0" w:space="0" w:color="auto"/>
            <w:bottom w:val="none" w:sz="0" w:space="0" w:color="auto"/>
            <w:right w:val="none" w:sz="0" w:space="0" w:color="auto"/>
          </w:divBdr>
        </w:div>
        <w:div w:id="484005333">
          <w:marLeft w:val="0"/>
          <w:marRight w:val="0"/>
          <w:marTop w:val="0"/>
          <w:marBottom w:val="0"/>
          <w:divBdr>
            <w:top w:val="none" w:sz="0" w:space="0" w:color="auto"/>
            <w:left w:val="none" w:sz="0" w:space="0" w:color="auto"/>
            <w:bottom w:val="none" w:sz="0" w:space="0" w:color="auto"/>
            <w:right w:val="none" w:sz="0" w:space="0" w:color="auto"/>
          </w:divBdr>
        </w:div>
        <w:div w:id="807012922">
          <w:marLeft w:val="0"/>
          <w:marRight w:val="0"/>
          <w:marTop w:val="0"/>
          <w:marBottom w:val="0"/>
          <w:divBdr>
            <w:top w:val="none" w:sz="0" w:space="0" w:color="auto"/>
            <w:left w:val="none" w:sz="0" w:space="0" w:color="auto"/>
            <w:bottom w:val="none" w:sz="0" w:space="0" w:color="auto"/>
            <w:right w:val="none" w:sz="0" w:space="0" w:color="auto"/>
          </w:divBdr>
        </w:div>
        <w:div w:id="1847478474">
          <w:marLeft w:val="0"/>
          <w:marRight w:val="0"/>
          <w:marTop w:val="0"/>
          <w:marBottom w:val="0"/>
          <w:divBdr>
            <w:top w:val="none" w:sz="0" w:space="0" w:color="auto"/>
            <w:left w:val="none" w:sz="0" w:space="0" w:color="auto"/>
            <w:bottom w:val="none" w:sz="0" w:space="0" w:color="auto"/>
            <w:right w:val="none" w:sz="0" w:space="0" w:color="auto"/>
          </w:divBdr>
        </w:div>
        <w:div w:id="2042894121">
          <w:marLeft w:val="0"/>
          <w:marRight w:val="0"/>
          <w:marTop w:val="0"/>
          <w:marBottom w:val="0"/>
          <w:divBdr>
            <w:top w:val="none" w:sz="0" w:space="0" w:color="auto"/>
            <w:left w:val="none" w:sz="0" w:space="0" w:color="auto"/>
            <w:bottom w:val="none" w:sz="0" w:space="0" w:color="auto"/>
            <w:right w:val="none" w:sz="0" w:space="0" w:color="auto"/>
          </w:divBdr>
        </w:div>
        <w:div w:id="2124878147">
          <w:marLeft w:val="0"/>
          <w:marRight w:val="0"/>
          <w:marTop w:val="0"/>
          <w:marBottom w:val="0"/>
          <w:divBdr>
            <w:top w:val="none" w:sz="0" w:space="0" w:color="auto"/>
            <w:left w:val="none" w:sz="0" w:space="0" w:color="auto"/>
            <w:bottom w:val="none" w:sz="0" w:space="0" w:color="auto"/>
            <w:right w:val="none" w:sz="0" w:space="0" w:color="auto"/>
          </w:divBdr>
        </w:div>
      </w:divsChild>
    </w:div>
    <w:div w:id="1339115185">
      <w:bodyDiv w:val="1"/>
      <w:marLeft w:val="0"/>
      <w:marRight w:val="0"/>
      <w:marTop w:val="0"/>
      <w:marBottom w:val="0"/>
      <w:divBdr>
        <w:top w:val="none" w:sz="0" w:space="0" w:color="auto"/>
        <w:left w:val="none" w:sz="0" w:space="0" w:color="auto"/>
        <w:bottom w:val="none" w:sz="0" w:space="0" w:color="auto"/>
        <w:right w:val="none" w:sz="0" w:space="0" w:color="auto"/>
      </w:divBdr>
    </w:div>
    <w:div w:id="1524706729">
      <w:bodyDiv w:val="1"/>
      <w:marLeft w:val="0"/>
      <w:marRight w:val="0"/>
      <w:marTop w:val="0"/>
      <w:marBottom w:val="0"/>
      <w:divBdr>
        <w:top w:val="none" w:sz="0" w:space="0" w:color="auto"/>
        <w:left w:val="none" w:sz="0" w:space="0" w:color="auto"/>
        <w:bottom w:val="none" w:sz="0" w:space="0" w:color="auto"/>
        <w:right w:val="none" w:sz="0" w:space="0" w:color="auto"/>
      </w:divBdr>
    </w:div>
    <w:div w:id="1558198488">
      <w:bodyDiv w:val="1"/>
      <w:marLeft w:val="0"/>
      <w:marRight w:val="0"/>
      <w:marTop w:val="0"/>
      <w:marBottom w:val="0"/>
      <w:divBdr>
        <w:top w:val="none" w:sz="0" w:space="0" w:color="auto"/>
        <w:left w:val="none" w:sz="0" w:space="0" w:color="auto"/>
        <w:bottom w:val="none" w:sz="0" w:space="0" w:color="auto"/>
        <w:right w:val="none" w:sz="0" w:space="0" w:color="auto"/>
      </w:divBdr>
      <w:divsChild>
        <w:div w:id="363406458">
          <w:marLeft w:val="0"/>
          <w:marRight w:val="0"/>
          <w:marTop w:val="0"/>
          <w:marBottom w:val="0"/>
          <w:divBdr>
            <w:top w:val="none" w:sz="0" w:space="0" w:color="auto"/>
            <w:left w:val="none" w:sz="0" w:space="0" w:color="auto"/>
            <w:bottom w:val="none" w:sz="0" w:space="0" w:color="auto"/>
            <w:right w:val="none" w:sz="0" w:space="0" w:color="auto"/>
          </w:divBdr>
        </w:div>
        <w:div w:id="625165089">
          <w:marLeft w:val="0"/>
          <w:marRight w:val="0"/>
          <w:marTop w:val="0"/>
          <w:marBottom w:val="0"/>
          <w:divBdr>
            <w:top w:val="none" w:sz="0" w:space="0" w:color="auto"/>
            <w:left w:val="none" w:sz="0" w:space="0" w:color="auto"/>
            <w:bottom w:val="none" w:sz="0" w:space="0" w:color="auto"/>
            <w:right w:val="none" w:sz="0" w:space="0" w:color="auto"/>
          </w:divBdr>
        </w:div>
        <w:div w:id="908005062">
          <w:marLeft w:val="0"/>
          <w:marRight w:val="0"/>
          <w:marTop w:val="0"/>
          <w:marBottom w:val="0"/>
          <w:divBdr>
            <w:top w:val="none" w:sz="0" w:space="0" w:color="auto"/>
            <w:left w:val="none" w:sz="0" w:space="0" w:color="auto"/>
            <w:bottom w:val="none" w:sz="0" w:space="0" w:color="auto"/>
            <w:right w:val="none" w:sz="0" w:space="0" w:color="auto"/>
          </w:divBdr>
        </w:div>
        <w:div w:id="909581756">
          <w:marLeft w:val="0"/>
          <w:marRight w:val="0"/>
          <w:marTop w:val="0"/>
          <w:marBottom w:val="0"/>
          <w:divBdr>
            <w:top w:val="none" w:sz="0" w:space="0" w:color="auto"/>
            <w:left w:val="none" w:sz="0" w:space="0" w:color="auto"/>
            <w:bottom w:val="none" w:sz="0" w:space="0" w:color="auto"/>
            <w:right w:val="none" w:sz="0" w:space="0" w:color="auto"/>
          </w:divBdr>
        </w:div>
        <w:div w:id="1077676739">
          <w:marLeft w:val="0"/>
          <w:marRight w:val="0"/>
          <w:marTop w:val="0"/>
          <w:marBottom w:val="0"/>
          <w:divBdr>
            <w:top w:val="none" w:sz="0" w:space="0" w:color="auto"/>
            <w:left w:val="none" w:sz="0" w:space="0" w:color="auto"/>
            <w:bottom w:val="none" w:sz="0" w:space="0" w:color="auto"/>
            <w:right w:val="none" w:sz="0" w:space="0" w:color="auto"/>
          </w:divBdr>
        </w:div>
        <w:div w:id="1189296633">
          <w:marLeft w:val="0"/>
          <w:marRight w:val="0"/>
          <w:marTop w:val="0"/>
          <w:marBottom w:val="0"/>
          <w:divBdr>
            <w:top w:val="none" w:sz="0" w:space="0" w:color="auto"/>
            <w:left w:val="none" w:sz="0" w:space="0" w:color="auto"/>
            <w:bottom w:val="none" w:sz="0" w:space="0" w:color="auto"/>
            <w:right w:val="none" w:sz="0" w:space="0" w:color="auto"/>
          </w:divBdr>
        </w:div>
        <w:div w:id="1604075238">
          <w:marLeft w:val="0"/>
          <w:marRight w:val="0"/>
          <w:marTop w:val="0"/>
          <w:marBottom w:val="0"/>
          <w:divBdr>
            <w:top w:val="none" w:sz="0" w:space="0" w:color="auto"/>
            <w:left w:val="none" w:sz="0" w:space="0" w:color="auto"/>
            <w:bottom w:val="none" w:sz="0" w:space="0" w:color="auto"/>
            <w:right w:val="none" w:sz="0" w:space="0" w:color="auto"/>
          </w:divBdr>
        </w:div>
        <w:div w:id="1649286511">
          <w:marLeft w:val="0"/>
          <w:marRight w:val="0"/>
          <w:marTop w:val="0"/>
          <w:marBottom w:val="0"/>
          <w:divBdr>
            <w:top w:val="none" w:sz="0" w:space="0" w:color="auto"/>
            <w:left w:val="none" w:sz="0" w:space="0" w:color="auto"/>
            <w:bottom w:val="none" w:sz="0" w:space="0" w:color="auto"/>
            <w:right w:val="none" w:sz="0" w:space="0" w:color="auto"/>
          </w:divBdr>
        </w:div>
        <w:div w:id="1783643176">
          <w:marLeft w:val="0"/>
          <w:marRight w:val="0"/>
          <w:marTop w:val="0"/>
          <w:marBottom w:val="0"/>
          <w:divBdr>
            <w:top w:val="none" w:sz="0" w:space="0" w:color="auto"/>
            <w:left w:val="none" w:sz="0" w:space="0" w:color="auto"/>
            <w:bottom w:val="none" w:sz="0" w:space="0" w:color="auto"/>
            <w:right w:val="none" w:sz="0" w:space="0" w:color="auto"/>
          </w:divBdr>
        </w:div>
        <w:div w:id="2000227800">
          <w:marLeft w:val="0"/>
          <w:marRight w:val="0"/>
          <w:marTop w:val="0"/>
          <w:marBottom w:val="0"/>
          <w:divBdr>
            <w:top w:val="none" w:sz="0" w:space="0" w:color="auto"/>
            <w:left w:val="none" w:sz="0" w:space="0" w:color="auto"/>
            <w:bottom w:val="none" w:sz="0" w:space="0" w:color="auto"/>
            <w:right w:val="none" w:sz="0" w:space="0" w:color="auto"/>
          </w:divBdr>
        </w:div>
      </w:divsChild>
    </w:div>
    <w:div w:id="2044399119">
      <w:bodyDiv w:val="1"/>
      <w:marLeft w:val="0"/>
      <w:marRight w:val="0"/>
      <w:marTop w:val="0"/>
      <w:marBottom w:val="0"/>
      <w:divBdr>
        <w:top w:val="none" w:sz="0" w:space="0" w:color="auto"/>
        <w:left w:val="none" w:sz="0" w:space="0" w:color="auto"/>
        <w:bottom w:val="none" w:sz="0" w:space="0" w:color="auto"/>
        <w:right w:val="none" w:sz="0" w:space="0" w:color="auto"/>
      </w:divBdr>
      <w:divsChild>
        <w:div w:id="18706109">
          <w:marLeft w:val="0"/>
          <w:marRight w:val="0"/>
          <w:marTop w:val="0"/>
          <w:marBottom w:val="0"/>
          <w:divBdr>
            <w:top w:val="none" w:sz="0" w:space="0" w:color="auto"/>
            <w:left w:val="none" w:sz="0" w:space="0" w:color="auto"/>
            <w:bottom w:val="none" w:sz="0" w:space="0" w:color="auto"/>
            <w:right w:val="none" w:sz="0" w:space="0" w:color="auto"/>
          </w:divBdr>
          <w:divsChild>
            <w:div w:id="1222863169">
              <w:marLeft w:val="0"/>
              <w:marRight w:val="0"/>
              <w:marTop w:val="0"/>
              <w:marBottom w:val="0"/>
              <w:divBdr>
                <w:top w:val="none" w:sz="0" w:space="0" w:color="auto"/>
                <w:left w:val="none" w:sz="0" w:space="0" w:color="auto"/>
                <w:bottom w:val="none" w:sz="0" w:space="0" w:color="auto"/>
                <w:right w:val="none" w:sz="0" w:space="0" w:color="auto"/>
              </w:divBdr>
              <w:divsChild>
                <w:div w:id="1162431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147663">
          <w:marLeft w:val="0"/>
          <w:marRight w:val="0"/>
          <w:marTop w:val="0"/>
          <w:marBottom w:val="0"/>
          <w:divBdr>
            <w:top w:val="none" w:sz="0" w:space="0" w:color="auto"/>
            <w:left w:val="none" w:sz="0" w:space="0" w:color="auto"/>
            <w:bottom w:val="none" w:sz="0" w:space="0" w:color="auto"/>
            <w:right w:val="none" w:sz="0" w:space="0" w:color="auto"/>
          </w:divBdr>
          <w:divsChild>
            <w:div w:id="12658827">
              <w:marLeft w:val="0"/>
              <w:marRight w:val="0"/>
              <w:marTop w:val="0"/>
              <w:marBottom w:val="0"/>
              <w:divBdr>
                <w:top w:val="none" w:sz="0" w:space="0" w:color="auto"/>
                <w:left w:val="none" w:sz="0" w:space="0" w:color="auto"/>
                <w:bottom w:val="none" w:sz="0" w:space="0" w:color="auto"/>
                <w:right w:val="none" w:sz="0" w:space="0" w:color="auto"/>
              </w:divBdr>
            </w:div>
            <w:div w:id="200480287">
              <w:marLeft w:val="0"/>
              <w:marRight w:val="0"/>
              <w:marTop w:val="0"/>
              <w:marBottom w:val="0"/>
              <w:divBdr>
                <w:top w:val="none" w:sz="0" w:space="0" w:color="auto"/>
                <w:left w:val="none" w:sz="0" w:space="0" w:color="auto"/>
                <w:bottom w:val="none" w:sz="0" w:space="0" w:color="auto"/>
                <w:right w:val="none" w:sz="0" w:space="0" w:color="auto"/>
              </w:divBdr>
            </w:div>
            <w:div w:id="258296130">
              <w:marLeft w:val="0"/>
              <w:marRight w:val="0"/>
              <w:marTop w:val="0"/>
              <w:marBottom w:val="0"/>
              <w:divBdr>
                <w:top w:val="none" w:sz="0" w:space="0" w:color="auto"/>
                <w:left w:val="none" w:sz="0" w:space="0" w:color="auto"/>
                <w:bottom w:val="none" w:sz="0" w:space="0" w:color="auto"/>
                <w:right w:val="none" w:sz="0" w:space="0" w:color="auto"/>
              </w:divBdr>
            </w:div>
            <w:div w:id="265239139">
              <w:marLeft w:val="0"/>
              <w:marRight w:val="0"/>
              <w:marTop w:val="0"/>
              <w:marBottom w:val="0"/>
              <w:divBdr>
                <w:top w:val="none" w:sz="0" w:space="0" w:color="auto"/>
                <w:left w:val="none" w:sz="0" w:space="0" w:color="auto"/>
                <w:bottom w:val="none" w:sz="0" w:space="0" w:color="auto"/>
                <w:right w:val="none" w:sz="0" w:space="0" w:color="auto"/>
              </w:divBdr>
            </w:div>
            <w:div w:id="292441710">
              <w:marLeft w:val="0"/>
              <w:marRight w:val="0"/>
              <w:marTop w:val="0"/>
              <w:marBottom w:val="0"/>
              <w:divBdr>
                <w:top w:val="none" w:sz="0" w:space="0" w:color="auto"/>
                <w:left w:val="none" w:sz="0" w:space="0" w:color="auto"/>
                <w:bottom w:val="none" w:sz="0" w:space="0" w:color="auto"/>
                <w:right w:val="none" w:sz="0" w:space="0" w:color="auto"/>
              </w:divBdr>
            </w:div>
            <w:div w:id="354966085">
              <w:marLeft w:val="0"/>
              <w:marRight w:val="0"/>
              <w:marTop w:val="0"/>
              <w:marBottom w:val="0"/>
              <w:divBdr>
                <w:top w:val="none" w:sz="0" w:space="0" w:color="auto"/>
                <w:left w:val="none" w:sz="0" w:space="0" w:color="auto"/>
                <w:bottom w:val="none" w:sz="0" w:space="0" w:color="auto"/>
                <w:right w:val="none" w:sz="0" w:space="0" w:color="auto"/>
              </w:divBdr>
            </w:div>
            <w:div w:id="392310791">
              <w:marLeft w:val="0"/>
              <w:marRight w:val="0"/>
              <w:marTop w:val="0"/>
              <w:marBottom w:val="0"/>
              <w:divBdr>
                <w:top w:val="none" w:sz="0" w:space="0" w:color="auto"/>
                <w:left w:val="none" w:sz="0" w:space="0" w:color="auto"/>
                <w:bottom w:val="none" w:sz="0" w:space="0" w:color="auto"/>
                <w:right w:val="none" w:sz="0" w:space="0" w:color="auto"/>
              </w:divBdr>
            </w:div>
            <w:div w:id="627779847">
              <w:marLeft w:val="0"/>
              <w:marRight w:val="0"/>
              <w:marTop w:val="0"/>
              <w:marBottom w:val="0"/>
              <w:divBdr>
                <w:top w:val="none" w:sz="0" w:space="0" w:color="auto"/>
                <w:left w:val="none" w:sz="0" w:space="0" w:color="auto"/>
                <w:bottom w:val="none" w:sz="0" w:space="0" w:color="auto"/>
                <w:right w:val="none" w:sz="0" w:space="0" w:color="auto"/>
              </w:divBdr>
            </w:div>
            <w:div w:id="633558068">
              <w:marLeft w:val="0"/>
              <w:marRight w:val="0"/>
              <w:marTop w:val="0"/>
              <w:marBottom w:val="0"/>
              <w:divBdr>
                <w:top w:val="none" w:sz="0" w:space="0" w:color="auto"/>
                <w:left w:val="none" w:sz="0" w:space="0" w:color="auto"/>
                <w:bottom w:val="none" w:sz="0" w:space="0" w:color="auto"/>
                <w:right w:val="none" w:sz="0" w:space="0" w:color="auto"/>
              </w:divBdr>
            </w:div>
            <w:div w:id="640112334">
              <w:marLeft w:val="0"/>
              <w:marRight w:val="0"/>
              <w:marTop w:val="0"/>
              <w:marBottom w:val="0"/>
              <w:divBdr>
                <w:top w:val="none" w:sz="0" w:space="0" w:color="auto"/>
                <w:left w:val="none" w:sz="0" w:space="0" w:color="auto"/>
                <w:bottom w:val="none" w:sz="0" w:space="0" w:color="auto"/>
                <w:right w:val="none" w:sz="0" w:space="0" w:color="auto"/>
              </w:divBdr>
            </w:div>
            <w:div w:id="677656999">
              <w:marLeft w:val="0"/>
              <w:marRight w:val="0"/>
              <w:marTop w:val="0"/>
              <w:marBottom w:val="0"/>
              <w:divBdr>
                <w:top w:val="none" w:sz="0" w:space="0" w:color="auto"/>
                <w:left w:val="none" w:sz="0" w:space="0" w:color="auto"/>
                <w:bottom w:val="none" w:sz="0" w:space="0" w:color="auto"/>
                <w:right w:val="none" w:sz="0" w:space="0" w:color="auto"/>
              </w:divBdr>
            </w:div>
            <w:div w:id="720590241">
              <w:marLeft w:val="0"/>
              <w:marRight w:val="0"/>
              <w:marTop w:val="0"/>
              <w:marBottom w:val="0"/>
              <w:divBdr>
                <w:top w:val="none" w:sz="0" w:space="0" w:color="auto"/>
                <w:left w:val="none" w:sz="0" w:space="0" w:color="auto"/>
                <w:bottom w:val="none" w:sz="0" w:space="0" w:color="auto"/>
                <w:right w:val="none" w:sz="0" w:space="0" w:color="auto"/>
              </w:divBdr>
              <w:divsChild>
                <w:div w:id="1782720656">
                  <w:marLeft w:val="0"/>
                  <w:marRight w:val="0"/>
                  <w:marTop w:val="0"/>
                  <w:marBottom w:val="0"/>
                  <w:divBdr>
                    <w:top w:val="none" w:sz="0" w:space="0" w:color="auto"/>
                    <w:left w:val="none" w:sz="0" w:space="0" w:color="auto"/>
                    <w:bottom w:val="none" w:sz="0" w:space="0" w:color="auto"/>
                    <w:right w:val="none" w:sz="0" w:space="0" w:color="auto"/>
                  </w:divBdr>
                  <w:divsChild>
                    <w:div w:id="1736929064">
                      <w:marLeft w:val="0"/>
                      <w:marRight w:val="0"/>
                      <w:marTop w:val="0"/>
                      <w:marBottom w:val="0"/>
                      <w:divBdr>
                        <w:top w:val="none" w:sz="0" w:space="0" w:color="auto"/>
                        <w:left w:val="none" w:sz="0" w:space="0" w:color="auto"/>
                        <w:bottom w:val="none" w:sz="0" w:space="0" w:color="auto"/>
                        <w:right w:val="none" w:sz="0" w:space="0" w:color="auto"/>
                      </w:divBdr>
                      <w:divsChild>
                        <w:div w:id="557475733">
                          <w:marLeft w:val="0"/>
                          <w:marRight w:val="0"/>
                          <w:marTop w:val="0"/>
                          <w:marBottom w:val="0"/>
                          <w:divBdr>
                            <w:top w:val="none" w:sz="0" w:space="0" w:color="auto"/>
                            <w:left w:val="none" w:sz="0" w:space="0" w:color="auto"/>
                            <w:bottom w:val="none" w:sz="0" w:space="0" w:color="auto"/>
                            <w:right w:val="none" w:sz="0" w:space="0" w:color="auto"/>
                          </w:divBdr>
                          <w:divsChild>
                            <w:div w:id="1146896883">
                              <w:marLeft w:val="0"/>
                              <w:marRight w:val="0"/>
                              <w:marTop w:val="0"/>
                              <w:marBottom w:val="0"/>
                              <w:divBdr>
                                <w:top w:val="none" w:sz="0" w:space="0" w:color="auto"/>
                                <w:left w:val="none" w:sz="0" w:space="0" w:color="auto"/>
                                <w:bottom w:val="none" w:sz="0" w:space="0" w:color="auto"/>
                                <w:right w:val="none" w:sz="0" w:space="0" w:color="auto"/>
                              </w:divBdr>
                              <w:divsChild>
                                <w:div w:id="451021603">
                                  <w:marLeft w:val="0"/>
                                  <w:marRight w:val="0"/>
                                  <w:marTop w:val="0"/>
                                  <w:marBottom w:val="0"/>
                                  <w:divBdr>
                                    <w:top w:val="none" w:sz="0" w:space="0" w:color="auto"/>
                                    <w:left w:val="none" w:sz="0" w:space="0" w:color="auto"/>
                                    <w:bottom w:val="none" w:sz="0" w:space="0" w:color="auto"/>
                                    <w:right w:val="none" w:sz="0" w:space="0" w:color="auto"/>
                                  </w:divBdr>
                                  <w:divsChild>
                                    <w:div w:id="1286421999">
                                      <w:marLeft w:val="0"/>
                                      <w:marRight w:val="0"/>
                                      <w:marTop w:val="0"/>
                                      <w:marBottom w:val="0"/>
                                      <w:divBdr>
                                        <w:top w:val="none" w:sz="0" w:space="0" w:color="auto"/>
                                        <w:left w:val="none" w:sz="0" w:space="0" w:color="auto"/>
                                        <w:bottom w:val="none" w:sz="0" w:space="0" w:color="auto"/>
                                        <w:right w:val="none" w:sz="0" w:space="0" w:color="auto"/>
                                      </w:divBdr>
                                      <w:divsChild>
                                        <w:div w:id="1078793099">
                                          <w:marLeft w:val="0"/>
                                          <w:marRight w:val="0"/>
                                          <w:marTop w:val="0"/>
                                          <w:marBottom w:val="0"/>
                                          <w:divBdr>
                                            <w:top w:val="none" w:sz="0" w:space="0" w:color="auto"/>
                                            <w:left w:val="none" w:sz="0" w:space="0" w:color="auto"/>
                                            <w:bottom w:val="none" w:sz="0" w:space="0" w:color="auto"/>
                                            <w:right w:val="none" w:sz="0" w:space="0" w:color="auto"/>
                                          </w:divBdr>
                                          <w:divsChild>
                                            <w:div w:id="605161921">
                                              <w:marLeft w:val="0"/>
                                              <w:marRight w:val="0"/>
                                              <w:marTop w:val="0"/>
                                              <w:marBottom w:val="0"/>
                                              <w:divBdr>
                                                <w:top w:val="none" w:sz="0" w:space="0" w:color="auto"/>
                                                <w:left w:val="none" w:sz="0" w:space="0" w:color="auto"/>
                                                <w:bottom w:val="none" w:sz="0" w:space="0" w:color="auto"/>
                                                <w:right w:val="none" w:sz="0" w:space="0" w:color="auto"/>
                                              </w:divBdr>
                                              <w:divsChild>
                                                <w:div w:id="21781778">
                                                  <w:marLeft w:val="0"/>
                                                  <w:marRight w:val="0"/>
                                                  <w:marTop w:val="0"/>
                                                  <w:marBottom w:val="0"/>
                                                  <w:divBdr>
                                                    <w:top w:val="none" w:sz="0" w:space="0" w:color="auto"/>
                                                    <w:left w:val="none" w:sz="0" w:space="0" w:color="auto"/>
                                                    <w:bottom w:val="none" w:sz="0" w:space="0" w:color="auto"/>
                                                    <w:right w:val="none" w:sz="0" w:space="0" w:color="auto"/>
                                                  </w:divBdr>
                                                </w:div>
                                                <w:div w:id="379475817">
                                                  <w:marLeft w:val="0"/>
                                                  <w:marRight w:val="0"/>
                                                  <w:marTop w:val="0"/>
                                                  <w:marBottom w:val="0"/>
                                                  <w:divBdr>
                                                    <w:top w:val="none" w:sz="0" w:space="0" w:color="auto"/>
                                                    <w:left w:val="none" w:sz="0" w:space="0" w:color="auto"/>
                                                    <w:bottom w:val="none" w:sz="0" w:space="0" w:color="auto"/>
                                                    <w:right w:val="none" w:sz="0" w:space="0" w:color="auto"/>
                                                  </w:divBdr>
                                                </w:div>
                                                <w:div w:id="660080985">
                                                  <w:marLeft w:val="0"/>
                                                  <w:marRight w:val="0"/>
                                                  <w:marTop w:val="0"/>
                                                  <w:marBottom w:val="0"/>
                                                  <w:divBdr>
                                                    <w:top w:val="none" w:sz="0" w:space="0" w:color="auto"/>
                                                    <w:left w:val="none" w:sz="0" w:space="0" w:color="auto"/>
                                                    <w:bottom w:val="none" w:sz="0" w:space="0" w:color="auto"/>
                                                    <w:right w:val="none" w:sz="0" w:space="0" w:color="auto"/>
                                                  </w:divBdr>
                                                </w:div>
                                                <w:div w:id="214388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2542828">
              <w:marLeft w:val="0"/>
              <w:marRight w:val="0"/>
              <w:marTop w:val="0"/>
              <w:marBottom w:val="0"/>
              <w:divBdr>
                <w:top w:val="none" w:sz="0" w:space="0" w:color="auto"/>
                <w:left w:val="none" w:sz="0" w:space="0" w:color="auto"/>
                <w:bottom w:val="none" w:sz="0" w:space="0" w:color="auto"/>
                <w:right w:val="none" w:sz="0" w:space="0" w:color="auto"/>
              </w:divBdr>
            </w:div>
            <w:div w:id="1100761808">
              <w:marLeft w:val="0"/>
              <w:marRight w:val="0"/>
              <w:marTop w:val="0"/>
              <w:marBottom w:val="0"/>
              <w:divBdr>
                <w:top w:val="none" w:sz="0" w:space="0" w:color="auto"/>
                <w:left w:val="none" w:sz="0" w:space="0" w:color="auto"/>
                <w:bottom w:val="none" w:sz="0" w:space="0" w:color="auto"/>
                <w:right w:val="none" w:sz="0" w:space="0" w:color="auto"/>
              </w:divBdr>
            </w:div>
            <w:div w:id="1196233628">
              <w:marLeft w:val="0"/>
              <w:marRight w:val="0"/>
              <w:marTop w:val="0"/>
              <w:marBottom w:val="0"/>
              <w:divBdr>
                <w:top w:val="none" w:sz="0" w:space="0" w:color="auto"/>
                <w:left w:val="none" w:sz="0" w:space="0" w:color="auto"/>
                <w:bottom w:val="none" w:sz="0" w:space="0" w:color="auto"/>
                <w:right w:val="none" w:sz="0" w:space="0" w:color="auto"/>
              </w:divBdr>
            </w:div>
            <w:div w:id="1235313664">
              <w:marLeft w:val="0"/>
              <w:marRight w:val="0"/>
              <w:marTop w:val="0"/>
              <w:marBottom w:val="0"/>
              <w:divBdr>
                <w:top w:val="none" w:sz="0" w:space="0" w:color="auto"/>
                <w:left w:val="none" w:sz="0" w:space="0" w:color="auto"/>
                <w:bottom w:val="none" w:sz="0" w:space="0" w:color="auto"/>
                <w:right w:val="none" w:sz="0" w:space="0" w:color="auto"/>
              </w:divBdr>
            </w:div>
            <w:div w:id="1329215290">
              <w:marLeft w:val="0"/>
              <w:marRight w:val="0"/>
              <w:marTop w:val="0"/>
              <w:marBottom w:val="0"/>
              <w:divBdr>
                <w:top w:val="none" w:sz="0" w:space="0" w:color="auto"/>
                <w:left w:val="none" w:sz="0" w:space="0" w:color="auto"/>
                <w:bottom w:val="none" w:sz="0" w:space="0" w:color="auto"/>
                <w:right w:val="none" w:sz="0" w:space="0" w:color="auto"/>
              </w:divBdr>
            </w:div>
            <w:div w:id="1350644053">
              <w:marLeft w:val="0"/>
              <w:marRight w:val="0"/>
              <w:marTop w:val="0"/>
              <w:marBottom w:val="0"/>
              <w:divBdr>
                <w:top w:val="none" w:sz="0" w:space="0" w:color="auto"/>
                <w:left w:val="none" w:sz="0" w:space="0" w:color="auto"/>
                <w:bottom w:val="none" w:sz="0" w:space="0" w:color="auto"/>
                <w:right w:val="none" w:sz="0" w:space="0" w:color="auto"/>
              </w:divBdr>
            </w:div>
            <w:div w:id="1414663263">
              <w:marLeft w:val="0"/>
              <w:marRight w:val="0"/>
              <w:marTop w:val="0"/>
              <w:marBottom w:val="0"/>
              <w:divBdr>
                <w:top w:val="none" w:sz="0" w:space="0" w:color="auto"/>
                <w:left w:val="none" w:sz="0" w:space="0" w:color="auto"/>
                <w:bottom w:val="none" w:sz="0" w:space="0" w:color="auto"/>
                <w:right w:val="none" w:sz="0" w:space="0" w:color="auto"/>
              </w:divBdr>
            </w:div>
            <w:div w:id="1483043248">
              <w:marLeft w:val="0"/>
              <w:marRight w:val="0"/>
              <w:marTop w:val="0"/>
              <w:marBottom w:val="0"/>
              <w:divBdr>
                <w:top w:val="none" w:sz="0" w:space="0" w:color="auto"/>
                <w:left w:val="none" w:sz="0" w:space="0" w:color="auto"/>
                <w:bottom w:val="none" w:sz="0" w:space="0" w:color="auto"/>
                <w:right w:val="none" w:sz="0" w:space="0" w:color="auto"/>
              </w:divBdr>
            </w:div>
            <w:div w:id="1560290702">
              <w:marLeft w:val="0"/>
              <w:marRight w:val="0"/>
              <w:marTop w:val="0"/>
              <w:marBottom w:val="0"/>
              <w:divBdr>
                <w:top w:val="none" w:sz="0" w:space="0" w:color="auto"/>
                <w:left w:val="none" w:sz="0" w:space="0" w:color="auto"/>
                <w:bottom w:val="none" w:sz="0" w:space="0" w:color="auto"/>
                <w:right w:val="none" w:sz="0" w:space="0" w:color="auto"/>
              </w:divBdr>
            </w:div>
            <w:div w:id="1639335933">
              <w:marLeft w:val="0"/>
              <w:marRight w:val="0"/>
              <w:marTop w:val="0"/>
              <w:marBottom w:val="0"/>
              <w:divBdr>
                <w:top w:val="none" w:sz="0" w:space="0" w:color="auto"/>
                <w:left w:val="none" w:sz="0" w:space="0" w:color="auto"/>
                <w:bottom w:val="none" w:sz="0" w:space="0" w:color="auto"/>
                <w:right w:val="none" w:sz="0" w:space="0" w:color="auto"/>
              </w:divBdr>
            </w:div>
            <w:div w:id="194637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oleObject" Target="embeddings/oleObject1.bin"/><Relationship Id="rId3" Type="http://schemas.openxmlformats.org/officeDocument/2006/relationships/settings" Target="settings.xml"/><Relationship Id="rId21" Type="http://schemas.openxmlformats.org/officeDocument/2006/relationships/image" Target="media/image12.emf"/><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sekai-cheese.co.jp" TargetMode="External"/><Relationship Id="rId24"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header" Target="header1.xml"/><Relationship Id="rId10" Type="http://schemas.openxmlformats.org/officeDocument/2006/relationships/hyperlink" Target="http://www.chesco.co.jp/html/index.php/" TargetMode="External"/><Relationship Id="rId19" Type="http://schemas.openxmlformats.org/officeDocument/2006/relationships/image" Target="media/image10.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mycella.com/en/index.htm"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yperlink" Target="http://www.japan-greece-business.gr/steps"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ecocom-tokyo@mfa.g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3670</Words>
  <Characters>20919</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24540</CharactersWithSpaces>
  <SharedDoc>false</SharedDoc>
  <HLinks>
    <vt:vector size="114" baseType="variant">
      <vt:variant>
        <vt:i4>5767241</vt:i4>
      </vt:variant>
      <vt:variant>
        <vt:i4>63</vt:i4>
      </vt:variant>
      <vt:variant>
        <vt:i4>0</vt:i4>
      </vt:variant>
      <vt:variant>
        <vt:i4>5</vt:i4>
      </vt:variant>
      <vt:variant>
        <vt:lpwstr>http://www.nostimia.com/</vt:lpwstr>
      </vt:variant>
      <vt:variant>
        <vt:lpwstr/>
      </vt:variant>
      <vt:variant>
        <vt:i4>5767241</vt:i4>
      </vt:variant>
      <vt:variant>
        <vt:i4>60</vt:i4>
      </vt:variant>
      <vt:variant>
        <vt:i4>0</vt:i4>
      </vt:variant>
      <vt:variant>
        <vt:i4>5</vt:i4>
      </vt:variant>
      <vt:variant>
        <vt:lpwstr>http://www.nostimia.com/</vt:lpwstr>
      </vt:variant>
      <vt:variant>
        <vt:lpwstr/>
      </vt:variant>
      <vt:variant>
        <vt:i4>2818092</vt:i4>
      </vt:variant>
      <vt:variant>
        <vt:i4>54</vt:i4>
      </vt:variant>
      <vt:variant>
        <vt:i4>0</vt:i4>
      </vt:variant>
      <vt:variant>
        <vt:i4>5</vt:i4>
      </vt:variant>
      <vt:variant>
        <vt:lpwstr>http://www.sekai-cheese.co.jp/</vt:lpwstr>
      </vt:variant>
      <vt:variant>
        <vt:lpwstr/>
      </vt:variant>
      <vt:variant>
        <vt:i4>2556030</vt:i4>
      </vt:variant>
      <vt:variant>
        <vt:i4>48</vt:i4>
      </vt:variant>
      <vt:variant>
        <vt:i4>0</vt:i4>
      </vt:variant>
      <vt:variant>
        <vt:i4>5</vt:i4>
      </vt:variant>
      <vt:variant>
        <vt:lpwstr>http://www.chesco.co.jp/html/index.php/</vt:lpwstr>
      </vt:variant>
      <vt:variant>
        <vt:lpwstr/>
      </vt:variant>
      <vt:variant>
        <vt:i4>7864434</vt:i4>
      </vt:variant>
      <vt:variant>
        <vt:i4>45</vt:i4>
      </vt:variant>
      <vt:variant>
        <vt:i4>0</vt:i4>
      </vt:variant>
      <vt:variant>
        <vt:i4>5</vt:i4>
      </vt:variant>
      <vt:variant>
        <vt:lpwstr>http://tokachi-cheese.net/e/ranran.html</vt:lpwstr>
      </vt:variant>
      <vt:variant>
        <vt:lpwstr/>
      </vt:variant>
      <vt:variant>
        <vt:i4>4915286</vt:i4>
      </vt:variant>
      <vt:variant>
        <vt:i4>42</vt:i4>
      </vt:variant>
      <vt:variant>
        <vt:i4>0</vt:i4>
      </vt:variant>
      <vt:variant>
        <vt:i4>5</vt:i4>
      </vt:variant>
      <vt:variant>
        <vt:lpwstr>http://tokachi-cheese.net/e/handafarm.htm</vt:lpwstr>
      </vt:variant>
      <vt:variant>
        <vt:lpwstr/>
      </vt:variant>
      <vt:variant>
        <vt:i4>6291572</vt:i4>
      </vt:variant>
      <vt:variant>
        <vt:i4>39</vt:i4>
      </vt:variant>
      <vt:variant>
        <vt:i4>0</vt:i4>
      </vt:variant>
      <vt:variant>
        <vt:i4>5</vt:i4>
      </vt:variant>
      <vt:variant>
        <vt:lpwstr>http://tokachi-cheese.net/e/hanabatake.htm</vt:lpwstr>
      </vt:variant>
      <vt:variant>
        <vt:lpwstr/>
      </vt:variant>
      <vt:variant>
        <vt:i4>5636186</vt:i4>
      </vt:variant>
      <vt:variant>
        <vt:i4>36</vt:i4>
      </vt:variant>
      <vt:variant>
        <vt:i4>0</vt:i4>
      </vt:variant>
      <vt:variant>
        <vt:i4>5</vt:i4>
      </vt:variant>
      <vt:variant>
        <vt:lpwstr>http://tokachi-cheese.net/e/happiness.htm</vt:lpwstr>
      </vt:variant>
      <vt:variant>
        <vt:lpwstr/>
      </vt:variant>
      <vt:variant>
        <vt:i4>5963845</vt:i4>
      </vt:variant>
      <vt:variant>
        <vt:i4>33</vt:i4>
      </vt:variant>
      <vt:variant>
        <vt:i4>0</vt:i4>
      </vt:variant>
      <vt:variant>
        <vt:i4>5</vt:i4>
      </vt:variant>
      <vt:variant>
        <vt:lpwstr>http://tokachi-cheese.net/e/needs.htm</vt:lpwstr>
      </vt:variant>
      <vt:variant>
        <vt:lpwstr/>
      </vt:variant>
      <vt:variant>
        <vt:i4>5570629</vt:i4>
      </vt:variant>
      <vt:variant>
        <vt:i4>27</vt:i4>
      </vt:variant>
      <vt:variant>
        <vt:i4>0</vt:i4>
      </vt:variant>
      <vt:variant>
        <vt:i4>5</vt:i4>
      </vt:variant>
      <vt:variant>
        <vt:lpwstr>http://tokachi-cheese.net/e/kyoudou.html</vt:lpwstr>
      </vt:variant>
      <vt:variant>
        <vt:lpwstr/>
      </vt:variant>
      <vt:variant>
        <vt:i4>5177435</vt:i4>
      </vt:variant>
      <vt:variant>
        <vt:i4>24</vt:i4>
      </vt:variant>
      <vt:variant>
        <vt:i4>0</vt:i4>
      </vt:variant>
      <vt:variant>
        <vt:i4>5</vt:i4>
      </vt:variant>
      <vt:variant>
        <vt:lpwstr>http://www.kyodogakusha.org/</vt:lpwstr>
      </vt:variant>
      <vt:variant>
        <vt:lpwstr/>
      </vt:variant>
      <vt:variant>
        <vt:i4>7733349</vt:i4>
      </vt:variant>
      <vt:variant>
        <vt:i4>21</vt:i4>
      </vt:variant>
      <vt:variant>
        <vt:i4>0</vt:i4>
      </vt:variant>
      <vt:variant>
        <vt:i4>5</vt:i4>
      </vt:variant>
      <vt:variant>
        <vt:lpwstr>http://tokachi-cheese.net/e/asyoro.html</vt:lpwstr>
      </vt:variant>
      <vt:variant>
        <vt:lpwstr/>
      </vt:variant>
      <vt:variant>
        <vt:i4>5308496</vt:i4>
      </vt:variant>
      <vt:variant>
        <vt:i4>18</vt:i4>
      </vt:variant>
      <vt:variant>
        <vt:i4>0</vt:i4>
      </vt:variant>
      <vt:variant>
        <vt:i4>5</vt:i4>
      </vt:variant>
      <vt:variant>
        <vt:lpwstr>http://www.mycella.com/en/index.html</vt:lpwstr>
      </vt:variant>
      <vt:variant>
        <vt:lpwstr/>
      </vt:variant>
      <vt:variant>
        <vt:i4>3080316</vt:i4>
      </vt:variant>
      <vt:variant>
        <vt:i4>15</vt:i4>
      </vt:variant>
      <vt:variant>
        <vt:i4>0</vt:i4>
      </vt:variant>
      <vt:variant>
        <vt:i4>5</vt:i4>
      </vt:variant>
      <vt:variant>
        <vt:lpwstr>http://www.tokyodairy.co.jp/english/index.html</vt:lpwstr>
      </vt:variant>
      <vt:variant>
        <vt:lpwstr/>
      </vt:variant>
      <vt:variant>
        <vt:i4>4849689</vt:i4>
      </vt:variant>
      <vt:variant>
        <vt:i4>12</vt:i4>
      </vt:variant>
      <vt:variant>
        <vt:i4>0</vt:i4>
      </vt:variant>
      <vt:variant>
        <vt:i4>5</vt:i4>
      </vt:variant>
      <vt:variant>
        <vt:lpwstr>http://www.chesco.co.jp/</vt:lpwstr>
      </vt:variant>
      <vt:variant>
        <vt:lpwstr/>
      </vt:variant>
      <vt:variant>
        <vt:i4>1114128</vt:i4>
      </vt:variant>
      <vt:variant>
        <vt:i4>9</vt:i4>
      </vt:variant>
      <vt:variant>
        <vt:i4>0</vt:i4>
      </vt:variant>
      <vt:variant>
        <vt:i4>5</vt:i4>
      </vt:variant>
      <vt:variant>
        <vt:lpwstr>http://www.hko.co.jp/</vt:lpwstr>
      </vt:variant>
      <vt:variant>
        <vt:lpwstr/>
      </vt:variant>
      <vt:variant>
        <vt:i4>327705</vt:i4>
      </vt:variant>
      <vt:variant>
        <vt:i4>6</vt:i4>
      </vt:variant>
      <vt:variant>
        <vt:i4>0</vt:i4>
      </vt:variant>
      <vt:variant>
        <vt:i4>5</vt:i4>
      </vt:variant>
      <vt:variant>
        <vt:lpwstr>http://www.qbb.co.jp/</vt:lpwstr>
      </vt:variant>
      <vt:variant>
        <vt:lpwstr/>
      </vt:variant>
      <vt:variant>
        <vt:i4>3670121</vt:i4>
      </vt:variant>
      <vt:variant>
        <vt:i4>3</vt:i4>
      </vt:variant>
      <vt:variant>
        <vt:i4>0</vt:i4>
      </vt:variant>
      <vt:variant>
        <vt:i4>5</vt:i4>
      </vt:variant>
      <vt:variant>
        <vt:lpwstr>http://www.morinagamilk.co.jp/</vt:lpwstr>
      </vt:variant>
      <vt:variant>
        <vt:lpwstr/>
      </vt:variant>
      <vt:variant>
        <vt:i4>4587580</vt:i4>
      </vt:variant>
      <vt:variant>
        <vt:i4>0</vt:i4>
      </vt:variant>
      <vt:variant>
        <vt:i4>0</vt:i4>
      </vt:variant>
      <vt:variant>
        <vt:i4>5</vt:i4>
      </vt:variant>
      <vt:variant>
        <vt:lpwstr>mailto:ecocom-tokyo@mfa.gr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Grammateas OEY</dc:creator>
  <cp:lastModifiedBy>OEY</cp:lastModifiedBy>
  <cp:revision>2</cp:revision>
  <cp:lastPrinted>2017-05-19T04:48:00Z</cp:lastPrinted>
  <dcterms:created xsi:type="dcterms:W3CDTF">2017-05-28T04:41:00Z</dcterms:created>
  <dcterms:modified xsi:type="dcterms:W3CDTF">2017-05-28T04:41:00Z</dcterms:modified>
</cp:coreProperties>
</file>